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76F5B" w14:textId="77777777" w:rsidR="00F51F83" w:rsidRDefault="00F51F83" w:rsidP="00F51F83">
      <w:pPr>
        <w:spacing w:before="120" w:after="480" w:line="264" w:lineRule="auto"/>
        <w:jc w:val="center"/>
        <w:rPr>
          <w:rFonts w:ascii="Century Gothic" w:hAnsi="Century Gothic" w:cs="Arial"/>
          <w:caps/>
          <w:color w:val="2B3A57"/>
          <w:sz w:val="48"/>
        </w:rPr>
      </w:pPr>
      <w:r w:rsidRPr="002C0E47">
        <w:rPr>
          <w:rFonts w:ascii="Century Gothic" w:hAnsi="Century Gothic" w:cs="Arial"/>
          <w:caps/>
          <w:color w:val="2B3A57"/>
          <w:sz w:val="48"/>
        </w:rPr>
        <w:t>Project Review Report</w:t>
      </w:r>
    </w:p>
    <w:p w14:paraId="4127E075" w14:textId="77777777" w:rsidR="00F51F83" w:rsidRPr="0054336C" w:rsidRDefault="00F51F83" w:rsidP="00F51F83">
      <w:pPr>
        <w:spacing w:before="120" w:after="120"/>
        <w:jc w:val="both"/>
        <w:rPr>
          <w:rFonts w:ascii="Franklin Gothic Book" w:hAnsi="Franklin Gothic Book"/>
          <w:color w:val="000000" w:themeColor="text1"/>
          <w:spacing w:val="2"/>
          <w:sz w:val="21"/>
          <w:szCs w:val="21"/>
        </w:rPr>
      </w:pPr>
      <w:r w:rsidRPr="0054336C">
        <w:rPr>
          <w:rFonts w:ascii="Franklin Gothic Book" w:hAnsi="Franklin Gothic Book"/>
          <w:color w:val="000000" w:themeColor="text1"/>
          <w:spacing w:val="2"/>
          <w:sz w:val="21"/>
          <w:szCs w:val="21"/>
        </w:rPr>
        <w:t xml:space="preserve">This project review report includes findings raised during Verra’s review of the project specified below. The VVB must address the findings before the project request can be </w:t>
      </w:r>
      <w:r>
        <w:rPr>
          <w:rFonts w:ascii="Franklin Gothic Book" w:hAnsi="Franklin Gothic Book"/>
          <w:color w:val="000000" w:themeColor="text1"/>
          <w:spacing w:val="2"/>
          <w:sz w:val="21"/>
          <w:szCs w:val="21"/>
        </w:rPr>
        <w:t xml:space="preserve">considered for </w:t>
      </w:r>
      <w:r w:rsidRPr="0054336C">
        <w:rPr>
          <w:rFonts w:ascii="Franklin Gothic Book" w:hAnsi="Franklin Gothic Book"/>
          <w:color w:val="000000" w:themeColor="text1"/>
          <w:spacing w:val="2"/>
          <w:sz w:val="21"/>
          <w:szCs w:val="21"/>
        </w:rPr>
        <w:t>approv</w:t>
      </w:r>
      <w:r>
        <w:rPr>
          <w:rFonts w:ascii="Franklin Gothic Book" w:hAnsi="Franklin Gothic Book"/>
          <w:color w:val="000000" w:themeColor="text1"/>
          <w:spacing w:val="2"/>
          <w:sz w:val="21"/>
          <w:szCs w:val="21"/>
        </w:rPr>
        <w:t>al</w:t>
      </w:r>
      <w:r w:rsidRPr="0054336C">
        <w:rPr>
          <w:rFonts w:ascii="Franklin Gothic Book" w:hAnsi="Franklin Gothic Book"/>
          <w:color w:val="000000" w:themeColor="text1"/>
          <w:spacing w:val="2"/>
          <w:sz w:val="21"/>
          <w:szCs w:val="21"/>
        </w:rPr>
        <w:t xml:space="preserve"> by Verra. The project review report will be made publicly available on the Verra Registry. Confidential information may be provided in separate attachments.</w:t>
      </w:r>
    </w:p>
    <w:p w14:paraId="31DABFA6" w14:textId="77777777" w:rsidR="00F51F83" w:rsidRPr="00EB3E4E" w:rsidRDefault="00F51F83" w:rsidP="00F51F83">
      <w:pPr>
        <w:spacing w:before="120" w:after="120"/>
        <w:rPr>
          <w:rFonts w:ascii="Franklin Gothic Book" w:hAnsi="Franklin Gothic Book"/>
          <w:iCs/>
          <w:color w:val="4F5150"/>
          <w:spacing w:val="2"/>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08"/>
        <w:gridCol w:w="10642"/>
      </w:tblGrid>
      <w:tr w:rsidR="00F51F83" w:rsidRPr="009A7042" w14:paraId="0F148006" w14:textId="77777777" w:rsidTr="0035458C">
        <w:trPr>
          <w:trHeight w:val="494"/>
        </w:trPr>
        <w:tc>
          <w:tcPr>
            <w:tcW w:w="891" w:type="pct"/>
            <w:shd w:val="clear" w:color="auto" w:fill="2B3A57"/>
            <w:vAlign w:val="center"/>
          </w:tcPr>
          <w:p w14:paraId="2FF7004C" w14:textId="77777777" w:rsidR="00F51F83" w:rsidRPr="009A7042" w:rsidRDefault="00F51F83" w:rsidP="0035458C">
            <w:pPr>
              <w:pStyle w:val="Header"/>
              <w:spacing w:before="60" w:after="60"/>
              <w:rPr>
                <w:rFonts w:ascii="Franklin Gothic Book" w:hAnsi="Franklin Gothic Book" w:cs="Arial"/>
                <w:b/>
                <w:bCs/>
                <w:color w:val="FFFFFF"/>
                <w:sz w:val="22"/>
                <w:szCs w:val="22"/>
                <w:lang w:val="en-CA"/>
              </w:rPr>
            </w:pPr>
            <w:r w:rsidRPr="009A7042">
              <w:rPr>
                <w:rFonts w:ascii="Franklin Gothic Book" w:hAnsi="Franklin Gothic Book" w:cs="Arial"/>
                <w:b/>
                <w:bCs/>
                <w:color w:val="FFFFFF" w:themeColor="background1"/>
                <w:sz w:val="22"/>
                <w:szCs w:val="22"/>
                <w:lang w:val="en-CA"/>
              </w:rPr>
              <w:t>Project ID</w:t>
            </w:r>
          </w:p>
        </w:tc>
        <w:tc>
          <w:tcPr>
            <w:tcW w:w="4109" w:type="pct"/>
            <w:shd w:val="clear" w:color="auto" w:fill="F2F2F2" w:themeFill="background1" w:themeFillShade="F2"/>
            <w:vAlign w:val="center"/>
          </w:tcPr>
          <w:p w14:paraId="31D337E8" w14:textId="77777777" w:rsidR="00F51F83" w:rsidRPr="009A7042" w:rsidRDefault="00F51F83" w:rsidP="0035458C">
            <w:pPr>
              <w:pStyle w:val="Header"/>
              <w:spacing w:before="60" w:after="60"/>
              <w:rPr>
                <w:rFonts w:ascii="Franklin Gothic Book" w:hAnsi="Franklin Gothic Book"/>
                <w:color w:val="000000" w:themeColor="text1"/>
                <w:sz w:val="22"/>
                <w:szCs w:val="22"/>
              </w:rPr>
            </w:pPr>
            <w:r w:rsidRPr="009A7042">
              <w:rPr>
                <w:rFonts w:ascii="Franklin Gothic Book" w:hAnsi="Franklin Gothic Book"/>
                <w:color w:val="000000" w:themeColor="text1"/>
                <w:sz w:val="22"/>
                <w:szCs w:val="22"/>
              </w:rPr>
              <w:t xml:space="preserve">1748 </w:t>
            </w:r>
          </w:p>
        </w:tc>
      </w:tr>
      <w:tr w:rsidR="00F51F83" w:rsidRPr="009A7042" w14:paraId="10E47D48" w14:textId="77777777" w:rsidTr="0035458C">
        <w:trPr>
          <w:trHeight w:val="494"/>
        </w:trPr>
        <w:tc>
          <w:tcPr>
            <w:tcW w:w="891" w:type="pct"/>
            <w:shd w:val="clear" w:color="auto" w:fill="2B3A57"/>
            <w:vAlign w:val="center"/>
          </w:tcPr>
          <w:p w14:paraId="20801743" w14:textId="77777777" w:rsidR="00F51F83" w:rsidRPr="009A7042" w:rsidRDefault="00F51F83" w:rsidP="0035458C">
            <w:pPr>
              <w:pStyle w:val="Header"/>
              <w:spacing w:before="60" w:after="60"/>
              <w:rPr>
                <w:rFonts w:ascii="Franklin Gothic Book" w:hAnsi="Franklin Gothic Book" w:cs="Arial"/>
                <w:b/>
                <w:bCs/>
                <w:color w:val="FFFFFF"/>
                <w:sz w:val="22"/>
                <w:szCs w:val="22"/>
                <w:lang w:val="en-CA"/>
              </w:rPr>
            </w:pPr>
            <w:r w:rsidRPr="009A7042">
              <w:rPr>
                <w:rFonts w:ascii="Franklin Gothic Book" w:hAnsi="Franklin Gothic Book" w:cs="Arial"/>
                <w:b/>
                <w:bCs/>
                <w:color w:val="FFFFFF" w:themeColor="background1"/>
                <w:sz w:val="22"/>
                <w:szCs w:val="22"/>
                <w:lang w:val="en-CA"/>
              </w:rPr>
              <w:t>Project Name</w:t>
            </w:r>
          </w:p>
        </w:tc>
        <w:tc>
          <w:tcPr>
            <w:tcW w:w="4109" w:type="pct"/>
            <w:shd w:val="clear" w:color="auto" w:fill="F2F2F2" w:themeFill="background1" w:themeFillShade="F2"/>
            <w:vAlign w:val="center"/>
          </w:tcPr>
          <w:p w14:paraId="6D0917D7" w14:textId="77777777" w:rsidR="00F51F83" w:rsidRPr="009A7042" w:rsidRDefault="00F51F83" w:rsidP="0035458C">
            <w:pPr>
              <w:spacing w:after="0"/>
              <w:rPr>
                <w:rFonts w:ascii="Franklin Gothic Book" w:hAnsi="Franklin Gothic Book"/>
                <w:bCs/>
                <w:iCs/>
                <w:color w:val="000000" w:themeColor="text1"/>
                <w:sz w:val="22"/>
                <w:szCs w:val="22"/>
              </w:rPr>
            </w:pPr>
            <w:r w:rsidRPr="009A7042">
              <w:rPr>
                <w:rFonts w:ascii="Franklin Gothic Book" w:hAnsi="Franklin Gothic Book"/>
                <w:bCs/>
                <w:iCs/>
                <w:color w:val="000000" w:themeColor="text1"/>
                <w:sz w:val="22"/>
                <w:szCs w:val="22"/>
              </w:rPr>
              <w:t xml:space="preserve">Southern Cardamom REDD+ Project </w:t>
            </w:r>
          </w:p>
        </w:tc>
      </w:tr>
      <w:tr w:rsidR="00F51F83" w:rsidRPr="009A7042" w14:paraId="0079226D" w14:textId="77777777" w:rsidTr="0035458C">
        <w:trPr>
          <w:trHeight w:val="494"/>
        </w:trPr>
        <w:tc>
          <w:tcPr>
            <w:tcW w:w="891" w:type="pct"/>
            <w:shd w:val="clear" w:color="auto" w:fill="2B3A57"/>
            <w:vAlign w:val="center"/>
          </w:tcPr>
          <w:p w14:paraId="28A6F578" w14:textId="77777777" w:rsidR="00F51F83" w:rsidRPr="009A7042" w:rsidRDefault="00F51F83" w:rsidP="0035458C">
            <w:pPr>
              <w:pStyle w:val="Header"/>
              <w:spacing w:before="60" w:after="60"/>
              <w:rPr>
                <w:rFonts w:ascii="Franklin Gothic Book" w:hAnsi="Franklin Gothic Book" w:cs="Arial"/>
                <w:b/>
                <w:color w:val="FFFFFF"/>
                <w:sz w:val="22"/>
                <w:szCs w:val="22"/>
                <w:lang w:val="en-CA"/>
              </w:rPr>
            </w:pPr>
            <w:r w:rsidRPr="009A7042">
              <w:rPr>
                <w:rFonts w:ascii="Franklin Gothic Book" w:hAnsi="Franklin Gothic Book" w:cs="Arial"/>
                <w:b/>
                <w:color w:val="FFFFFF"/>
                <w:sz w:val="22"/>
                <w:szCs w:val="22"/>
                <w:lang w:val="en-CA"/>
              </w:rPr>
              <w:t>Review Type</w:t>
            </w:r>
          </w:p>
        </w:tc>
        <w:tc>
          <w:tcPr>
            <w:tcW w:w="4109" w:type="pct"/>
            <w:shd w:val="clear" w:color="auto" w:fill="F2F2F2" w:themeFill="background1" w:themeFillShade="F2"/>
            <w:vAlign w:val="center"/>
          </w:tcPr>
          <w:p w14:paraId="2823CCEB" w14:textId="77777777" w:rsidR="00F51F83" w:rsidRPr="009A7042" w:rsidRDefault="00F51F83" w:rsidP="0035458C">
            <w:pPr>
              <w:pStyle w:val="Header"/>
              <w:spacing w:before="60" w:after="60"/>
              <w:rPr>
                <w:rFonts w:ascii="Franklin Gothic Book" w:hAnsi="Franklin Gothic Book"/>
                <w:bCs/>
                <w:iCs/>
                <w:color w:val="000000" w:themeColor="text1"/>
                <w:sz w:val="22"/>
                <w:szCs w:val="22"/>
                <w:lang w:val="en-US"/>
              </w:rPr>
            </w:pPr>
            <w:r w:rsidRPr="009A7042">
              <w:rPr>
                <w:rFonts w:ascii="Franklin Gothic Book" w:hAnsi="Franklin Gothic Book"/>
                <w:bCs/>
                <w:iCs/>
                <w:color w:val="000000" w:themeColor="text1"/>
                <w:sz w:val="22"/>
                <w:szCs w:val="22"/>
                <w:lang w:val="en-US"/>
              </w:rPr>
              <w:t>Verification Approval</w:t>
            </w:r>
          </w:p>
        </w:tc>
      </w:tr>
      <w:tr w:rsidR="00F51F83" w:rsidRPr="002E23AA" w14:paraId="74723BEB" w14:textId="77777777" w:rsidTr="0035458C">
        <w:trPr>
          <w:trHeight w:val="480"/>
        </w:trPr>
        <w:tc>
          <w:tcPr>
            <w:tcW w:w="891" w:type="pct"/>
            <w:shd w:val="clear" w:color="auto" w:fill="2B3A57"/>
            <w:vAlign w:val="center"/>
          </w:tcPr>
          <w:p w14:paraId="422A54EA" w14:textId="77777777" w:rsidR="00F51F83" w:rsidRPr="009A7042" w:rsidRDefault="00F51F83" w:rsidP="0035458C">
            <w:pPr>
              <w:pStyle w:val="Header"/>
              <w:spacing w:before="60" w:after="60"/>
              <w:rPr>
                <w:rFonts w:ascii="Franklin Gothic Book" w:hAnsi="Franklin Gothic Book" w:cs="Arial"/>
                <w:b/>
                <w:color w:val="FFFFFF"/>
                <w:sz w:val="22"/>
                <w:szCs w:val="22"/>
                <w:lang w:val="en-CA"/>
              </w:rPr>
            </w:pPr>
            <w:r w:rsidRPr="009A7042">
              <w:rPr>
                <w:rFonts w:ascii="Franklin Gothic Book" w:hAnsi="Franklin Gothic Book" w:cs="Arial"/>
                <w:b/>
                <w:color w:val="FFFFFF"/>
                <w:sz w:val="22"/>
                <w:szCs w:val="22"/>
                <w:lang w:val="en-CA"/>
              </w:rPr>
              <w:t>Program(s)</w:t>
            </w:r>
          </w:p>
        </w:tc>
        <w:tc>
          <w:tcPr>
            <w:tcW w:w="4109" w:type="pct"/>
            <w:shd w:val="clear" w:color="auto" w:fill="F2F2F2" w:themeFill="background1" w:themeFillShade="F2"/>
            <w:vAlign w:val="center"/>
          </w:tcPr>
          <w:p w14:paraId="6D085A04" w14:textId="5225AD80" w:rsidR="00F51F83" w:rsidRPr="001E4289" w:rsidRDefault="00F51F83" w:rsidP="0035458C">
            <w:pPr>
              <w:pStyle w:val="Header"/>
              <w:spacing w:before="60" w:after="60"/>
              <w:rPr>
                <w:rFonts w:ascii="Franklin Gothic Book" w:hAnsi="Franklin Gothic Book"/>
                <w:color w:val="000000" w:themeColor="text1"/>
                <w:sz w:val="22"/>
                <w:szCs w:val="22"/>
                <w:lang w:val="es-ES"/>
              </w:rPr>
            </w:pPr>
            <w:r w:rsidRPr="001E4289">
              <w:rPr>
                <w:rFonts w:ascii="Franklin Gothic Book" w:hAnsi="Franklin Gothic Book"/>
                <w:color w:val="000000" w:themeColor="text1"/>
                <w:sz w:val="22"/>
                <w:szCs w:val="22"/>
                <w:lang w:val="es-ES"/>
              </w:rPr>
              <w:t xml:space="preserve">SD VISTA </w:t>
            </w:r>
            <w:proofErr w:type="spellStart"/>
            <w:r w:rsidRPr="001E4289">
              <w:rPr>
                <w:rFonts w:ascii="Franklin Gothic Book" w:hAnsi="Franklin Gothic Book"/>
                <w:color w:val="000000" w:themeColor="text1"/>
                <w:sz w:val="22"/>
                <w:szCs w:val="22"/>
                <w:lang w:val="es-ES"/>
              </w:rPr>
              <w:t>Program</w:t>
            </w:r>
            <w:proofErr w:type="spellEnd"/>
          </w:p>
        </w:tc>
      </w:tr>
      <w:tr w:rsidR="00F51F83" w:rsidRPr="009A7042" w14:paraId="5CAB750F" w14:textId="77777777" w:rsidTr="0035458C">
        <w:trPr>
          <w:trHeight w:val="494"/>
        </w:trPr>
        <w:tc>
          <w:tcPr>
            <w:tcW w:w="891" w:type="pct"/>
            <w:shd w:val="clear" w:color="auto" w:fill="2B3A57"/>
            <w:vAlign w:val="center"/>
          </w:tcPr>
          <w:p w14:paraId="5D7198EF" w14:textId="77777777" w:rsidR="00F51F83" w:rsidRPr="009A7042" w:rsidRDefault="00F51F83" w:rsidP="0035458C">
            <w:pPr>
              <w:pStyle w:val="Header"/>
              <w:spacing w:before="60" w:after="60"/>
              <w:rPr>
                <w:rFonts w:ascii="Franklin Gothic Book" w:hAnsi="Franklin Gothic Book" w:cs="Arial"/>
                <w:b/>
                <w:color w:val="FFFFFF"/>
                <w:sz w:val="22"/>
                <w:szCs w:val="22"/>
                <w:lang w:val="en-CA"/>
              </w:rPr>
            </w:pPr>
            <w:r w:rsidRPr="009A7042">
              <w:rPr>
                <w:rFonts w:ascii="Franklin Gothic Book" w:hAnsi="Franklin Gothic Book" w:cs="Arial"/>
                <w:b/>
                <w:color w:val="FFFFFF"/>
                <w:sz w:val="22"/>
                <w:szCs w:val="22"/>
                <w:lang w:val="en-CA"/>
              </w:rPr>
              <w:t>Verification Period</w:t>
            </w:r>
          </w:p>
        </w:tc>
        <w:tc>
          <w:tcPr>
            <w:tcW w:w="4109" w:type="pct"/>
            <w:shd w:val="clear" w:color="auto" w:fill="F2F2F2" w:themeFill="background1" w:themeFillShade="F2"/>
            <w:vAlign w:val="center"/>
          </w:tcPr>
          <w:p w14:paraId="6A04FEAF" w14:textId="77777777" w:rsidR="00F51F83" w:rsidRPr="009A7042" w:rsidRDefault="00F51F83" w:rsidP="0035458C">
            <w:pPr>
              <w:pStyle w:val="Header"/>
              <w:spacing w:before="60" w:after="60"/>
              <w:rPr>
                <w:rFonts w:ascii="Franklin Gothic Book" w:hAnsi="Franklin Gothic Book"/>
                <w:color w:val="000000" w:themeColor="text1"/>
                <w:sz w:val="22"/>
                <w:szCs w:val="22"/>
                <w:lang w:val="en-US"/>
              </w:rPr>
            </w:pPr>
            <w:r w:rsidRPr="0E20A85B">
              <w:rPr>
                <w:rFonts w:ascii="Franklin Gothic Book" w:hAnsi="Franklin Gothic Book"/>
                <w:color w:val="000000" w:themeColor="text1"/>
                <w:sz w:val="22"/>
                <w:szCs w:val="22"/>
                <w:lang w:val="en-US"/>
              </w:rPr>
              <w:t>01 January 2021 – 31 December 2021</w:t>
            </w:r>
          </w:p>
        </w:tc>
      </w:tr>
      <w:tr w:rsidR="00F51F83" w:rsidRPr="009A7042" w14:paraId="6EBE657D" w14:textId="77777777" w:rsidTr="0035458C">
        <w:trPr>
          <w:trHeight w:val="445"/>
        </w:trPr>
        <w:tc>
          <w:tcPr>
            <w:tcW w:w="891" w:type="pct"/>
            <w:shd w:val="clear" w:color="auto" w:fill="2B3A57"/>
            <w:vAlign w:val="center"/>
          </w:tcPr>
          <w:p w14:paraId="38B6B976" w14:textId="77777777" w:rsidR="00F51F83" w:rsidRPr="009A7042" w:rsidRDefault="00F51F83" w:rsidP="0035458C">
            <w:pPr>
              <w:pStyle w:val="Header"/>
              <w:spacing w:before="60" w:after="60"/>
              <w:rPr>
                <w:rFonts w:ascii="Franklin Gothic Book" w:hAnsi="Franklin Gothic Book" w:cs="Arial"/>
                <w:b/>
                <w:color w:val="FFFFFF"/>
                <w:sz w:val="22"/>
                <w:szCs w:val="22"/>
                <w:lang w:val="en-CA"/>
              </w:rPr>
            </w:pPr>
            <w:r w:rsidRPr="009A7042">
              <w:rPr>
                <w:rFonts w:ascii="Franklin Gothic Book" w:hAnsi="Franklin Gothic Book" w:cs="Arial"/>
                <w:b/>
                <w:color w:val="FFFFFF"/>
                <w:sz w:val="22"/>
                <w:szCs w:val="22"/>
                <w:lang w:val="en-CA"/>
              </w:rPr>
              <w:t>Project Proponent</w:t>
            </w:r>
          </w:p>
        </w:tc>
        <w:tc>
          <w:tcPr>
            <w:tcW w:w="4109" w:type="pct"/>
            <w:shd w:val="clear" w:color="auto" w:fill="F2F2F2" w:themeFill="background1" w:themeFillShade="F2"/>
            <w:vAlign w:val="center"/>
          </w:tcPr>
          <w:p w14:paraId="54F5A4C1" w14:textId="77777777" w:rsidR="00F51F83" w:rsidRPr="009A7042" w:rsidRDefault="00F51F83" w:rsidP="0035458C">
            <w:pPr>
              <w:pStyle w:val="Header"/>
              <w:spacing w:before="60" w:after="60"/>
              <w:rPr>
                <w:rFonts w:ascii="Franklin Gothic Book" w:hAnsi="Franklin Gothic Book"/>
                <w:bCs/>
                <w:iCs/>
                <w:color w:val="000000" w:themeColor="text1"/>
                <w:sz w:val="22"/>
                <w:szCs w:val="22"/>
              </w:rPr>
            </w:pPr>
            <w:r w:rsidRPr="008B1F0B">
              <w:rPr>
                <w:rFonts w:ascii="Franklin Gothic Book" w:hAnsi="Franklin Gothic Book"/>
                <w:bCs/>
                <w:iCs/>
                <w:color w:val="000000" w:themeColor="text1"/>
                <w:sz w:val="22"/>
                <w:szCs w:val="22"/>
              </w:rPr>
              <w:t xml:space="preserve">Royal Government of Cambodia, Ministry of Environment </w:t>
            </w:r>
          </w:p>
        </w:tc>
      </w:tr>
      <w:tr w:rsidR="00F51F83" w:rsidRPr="009A7042" w14:paraId="462FDC97" w14:textId="77777777" w:rsidTr="0035458C">
        <w:trPr>
          <w:trHeight w:val="461"/>
        </w:trPr>
        <w:tc>
          <w:tcPr>
            <w:tcW w:w="891" w:type="pct"/>
            <w:shd w:val="clear" w:color="auto" w:fill="2B3A57"/>
            <w:vAlign w:val="center"/>
          </w:tcPr>
          <w:p w14:paraId="19486366" w14:textId="77777777" w:rsidR="00F51F83" w:rsidRPr="009A7042" w:rsidRDefault="00F51F83" w:rsidP="0035458C">
            <w:pPr>
              <w:pStyle w:val="Header"/>
              <w:spacing w:before="60" w:after="60"/>
              <w:rPr>
                <w:rFonts w:ascii="Franklin Gothic Book" w:hAnsi="Franklin Gothic Book" w:cs="Arial"/>
                <w:b/>
                <w:color w:val="FFFFFF"/>
                <w:sz w:val="22"/>
                <w:szCs w:val="22"/>
                <w:lang w:val="en-CA"/>
              </w:rPr>
            </w:pPr>
            <w:r w:rsidRPr="009A7042">
              <w:rPr>
                <w:rFonts w:ascii="Franklin Gothic Book" w:hAnsi="Franklin Gothic Book" w:cs="Arial"/>
                <w:b/>
                <w:color w:val="FFFFFF"/>
                <w:sz w:val="22"/>
                <w:szCs w:val="22"/>
                <w:lang w:val="en-CA"/>
              </w:rPr>
              <w:t xml:space="preserve">Methodology </w:t>
            </w:r>
          </w:p>
        </w:tc>
        <w:tc>
          <w:tcPr>
            <w:tcW w:w="4109" w:type="pct"/>
            <w:shd w:val="clear" w:color="auto" w:fill="F2F2F2" w:themeFill="background1" w:themeFillShade="F2"/>
            <w:vAlign w:val="center"/>
          </w:tcPr>
          <w:p w14:paraId="091A049E" w14:textId="77777777" w:rsidR="00F51F83" w:rsidRPr="009A7042" w:rsidRDefault="00F51F83" w:rsidP="0035458C">
            <w:pPr>
              <w:pStyle w:val="Header"/>
              <w:spacing w:before="60" w:after="60"/>
              <w:rPr>
                <w:rFonts w:ascii="Franklin Gothic Book" w:hAnsi="Franklin Gothic Book"/>
                <w:bCs/>
                <w:iCs/>
                <w:color w:val="000000" w:themeColor="text1"/>
                <w:sz w:val="22"/>
                <w:szCs w:val="22"/>
              </w:rPr>
            </w:pPr>
            <w:r w:rsidRPr="009A7042">
              <w:rPr>
                <w:rFonts w:ascii="Franklin Gothic Book" w:hAnsi="Franklin Gothic Book"/>
                <w:bCs/>
                <w:iCs/>
                <w:color w:val="000000" w:themeColor="text1"/>
                <w:sz w:val="22"/>
                <w:szCs w:val="22"/>
              </w:rPr>
              <w:t xml:space="preserve">VM0009, Methodology for Avoided Ecosystem Conversion, v3.0 </w:t>
            </w:r>
          </w:p>
        </w:tc>
      </w:tr>
      <w:tr w:rsidR="00F51F83" w:rsidRPr="00452701" w14:paraId="5BBFA8DC" w14:textId="77777777" w:rsidTr="0035458C">
        <w:trPr>
          <w:trHeight w:val="381"/>
        </w:trPr>
        <w:tc>
          <w:tcPr>
            <w:tcW w:w="891" w:type="pct"/>
            <w:shd w:val="clear" w:color="auto" w:fill="2B3A57"/>
            <w:vAlign w:val="center"/>
          </w:tcPr>
          <w:p w14:paraId="352E79BA" w14:textId="77777777" w:rsidR="00F51F83" w:rsidRPr="009A7042" w:rsidRDefault="00F51F83" w:rsidP="0035458C">
            <w:pPr>
              <w:pStyle w:val="Header"/>
              <w:spacing w:before="60" w:after="60"/>
              <w:rPr>
                <w:rFonts w:ascii="Franklin Gothic Book" w:hAnsi="Franklin Gothic Book" w:cs="Arial"/>
                <w:b/>
                <w:color w:val="FFFFFF"/>
                <w:sz w:val="22"/>
                <w:szCs w:val="22"/>
                <w:lang w:val="en-CA"/>
              </w:rPr>
            </w:pPr>
            <w:r w:rsidRPr="009A7042">
              <w:rPr>
                <w:rFonts w:ascii="Franklin Gothic Book" w:hAnsi="Franklin Gothic Book" w:cs="Arial"/>
                <w:b/>
                <w:color w:val="FFFFFF"/>
                <w:sz w:val="22"/>
                <w:szCs w:val="22"/>
                <w:lang w:val="en-CA"/>
              </w:rPr>
              <w:t>VVB</w:t>
            </w:r>
          </w:p>
        </w:tc>
        <w:tc>
          <w:tcPr>
            <w:tcW w:w="4109" w:type="pct"/>
            <w:shd w:val="clear" w:color="auto" w:fill="F2F2F2" w:themeFill="background1" w:themeFillShade="F2"/>
            <w:vAlign w:val="center"/>
          </w:tcPr>
          <w:p w14:paraId="5300AB7C" w14:textId="77777777" w:rsidR="00F51F83" w:rsidRPr="001E4289" w:rsidRDefault="00F51F83" w:rsidP="0035458C">
            <w:pPr>
              <w:pStyle w:val="Header"/>
              <w:spacing w:before="60" w:after="60"/>
              <w:rPr>
                <w:rFonts w:ascii="Franklin Gothic Book" w:hAnsi="Franklin Gothic Book"/>
                <w:bCs/>
                <w:iCs/>
                <w:color w:val="000000" w:themeColor="text1"/>
                <w:sz w:val="22"/>
                <w:szCs w:val="22"/>
                <w:lang w:val="es-ES"/>
              </w:rPr>
            </w:pPr>
            <w:r w:rsidRPr="001E4289">
              <w:rPr>
                <w:rFonts w:ascii="Franklin Gothic Book" w:hAnsi="Franklin Gothic Book"/>
                <w:bCs/>
                <w:iCs/>
                <w:color w:val="000000" w:themeColor="text1"/>
                <w:sz w:val="22"/>
                <w:szCs w:val="22"/>
                <w:lang w:val="es-ES"/>
              </w:rPr>
              <w:t xml:space="preserve">AENOR INTERNACIONAL S.A.U. </w:t>
            </w:r>
          </w:p>
        </w:tc>
      </w:tr>
      <w:tr w:rsidR="00F51F83" w:rsidRPr="009A7042" w14:paraId="012E2209" w14:textId="77777777" w:rsidTr="0035458C">
        <w:trPr>
          <w:trHeight w:val="381"/>
        </w:trPr>
        <w:tc>
          <w:tcPr>
            <w:tcW w:w="891" w:type="pct"/>
            <w:shd w:val="clear" w:color="auto" w:fill="2B3A57"/>
            <w:vAlign w:val="center"/>
          </w:tcPr>
          <w:p w14:paraId="62BDE094" w14:textId="77777777" w:rsidR="00F51F83" w:rsidRPr="009A7042" w:rsidRDefault="00F51F83" w:rsidP="0035458C">
            <w:pPr>
              <w:pStyle w:val="Header"/>
              <w:spacing w:before="60" w:after="60"/>
              <w:rPr>
                <w:rFonts w:ascii="Franklin Gothic Book" w:hAnsi="Franklin Gothic Book" w:cs="Arial"/>
                <w:b/>
                <w:color w:val="FFFFFF"/>
                <w:sz w:val="22"/>
                <w:szCs w:val="22"/>
                <w:lang w:val="en-CA"/>
              </w:rPr>
            </w:pPr>
            <w:r w:rsidRPr="009A7042">
              <w:rPr>
                <w:rFonts w:ascii="Franklin Gothic Book" w:hAnsi="Franklin Gothic Book" w:cs="Arial"/>
                <w:b/>
                <w:color w:val="FFFFFF"/>
                <w:sz w:val="22"/>
                <w:szCs w:val="22"/>
                <w:lang w:val="en-CA"/>
              </w:rPr>
              <w:t>Assessment Criteria</w:t>
            </w:r>
          </w:p>
        </w:tc>
        <w:tc>
          <w:tcPr>
            <w:tcW w:w="4109" w:type="pct"/>
            <w:shd w:val="clear" w:color="auto" w:fill="F2F2F2" w:themeFill="background1" w:themeFillShade="F2"/>
            <w:vAlign w:val="center"/>
          </w:tcPr>
          <w:p w14:paraId="295D73BF" w14:textId="77777777" w:rsidR="00F51F83" w:rsidRPr="009A7042" w:rsidRDefault="00F51F83" w:rsidP="0035458C">
            <w:pPr>
              <w:pStyle w:val="Header"/>
              <w:spacing w:before="60" w:after="60"/>
              <w:rPr>
                <w:rFonts w:ascii="Franklin Gothic Book" w:hAnsi="Franklin Gothic Book"/>
                <w:i/>
                <w:iCs/>
                <w:color w:val="000000" w:themeColor="text1"/>
                <w:sz w:val="22"/>
                <w:szCs w:val="22"/>
                <w:lang w:val="en-US"/>
              </w:rPr>
            </w:pPr>
            <w:r w:rsidRPr="0E20A85B">
              <w:rPr>
                <w:rFonts w:ascii="Franklin Gothic Book" w:hAnsi="Franklin Gothic Book"/>
                <w:i/>
                <w:iCs/>
                <w:color w:val="000000" w:themeColor="text1"/>
                <w:sz w:val="22"/>
                <w:szCs w:val="22"/>
                <w:lang w:val="en-US"/>
              </w:rPr>
              <w:t xml:space="preserve">VCS Standard, v4.2, </w:t>
            </w:r>
            <w:r w:rsidRPr="0E20A85B">
              <w:rPr>
                <w:rFonts w:ascii="Franklin Gothic Book" w:hAnsi="Franklin Gothic Book"/>
                <w:i/>
                <w:iCs/>
                <w:color w:val="000000" w:themeColor="text1"/>
                <w:sz w:val="22"/>
                <w:szCs w:val="22"/>
              </w:rPr>
              <w:t>CCB Standards v3.1, Sustainable Development Verified Impact Standard, v1.0</w:t>
            </w:r>
          </w:p>
        </w:tc>
      </w:tr>
      <w:tr w:rsidR="00F51F83" w:rsidRPr="009A7042" w14:paraId="74ED967B" w14:textId="77777777" w:rsidTr="0035458C">
        <w:trPr>
          <w:trHeight w:val="381"/>
        </w:trPr>
        <w:tc>
          <w:tcPr>
            <w:tcW w:w="891" w:type="pct"/>
            <w:shd w:val="clear" w:color="auto" w:fill="2B3A57"/>
            <w:vAlign w:val="center"/>
          </w:tcPr>
          <w:p w14:paraId="61DC56DC" w14:textId="77777777" w:rsidR="00F51F83" w:rsidRPr="009A7042" w:rsidRDefault="00F51F83" w:rsidP="0035458C">
            <w:pPr>
              <w:pStyle w:val="Header"/>
              <w:spacing w:before="60" w:after="60"/>
              <w:rPr>
                <w:rFonts w:ascii="Franklin Gothic Book" w:hAnsi="Franklin Gothic Book" w:cs="Arial"/>
                <w:b/>
                <w:color w:val="FFFFFF"/>
                <w:sz w:val="22"/>
                <w:szCs w:val="22"/>
                <w:lang w:val="en-CA"/>
              </w:rPr>
            </w:pPr>
            <w:r w:rsidRPr="009A7042">
              <w:rPr>
                <w:rFonts w:ascii="Franklin Gothic Book" w:hAnsi="Franklin Gothic Book" w:cs="Arial"/>
                <w:b/>
                <w:color w:val="FFFFFF"/>
                <w:sz w:val="22"/>
                <w:szCs w:val="22"/>
                <w:lang w:val="en-CA"/>
              </w:rPr>
              <w:t>Date of First Issue</w:t>
            </w:r>
          </w:p>
        </w:tc>
        <w:tc>
          <w:tcPr>
            <w:tcW w:w="4109" w:type="pct"/>
            <w:shd w:val="clear" w:color="auto" w:fill="F2F2F2" w:themeFill="background1" w:themeFillShade="F2"/>
            <w:vAlign w:val="center"/>
          </w:tcPr>
          <w:p w14:paraId="5CFD1A7A" w14:textId="77777777" w:rsidR="00F51F83" w:rsidRPr="009A7042" w:rsidRDefault="00F51F83" w:rsidP="0035458C">
            <w:pPr>
              <w:pStyle w:val="Header"/>
              <w:spacing w:before="60" w:after="60"/>
            </w:pPr>
            <w:r w:rsidRPr="0E20A85B">
              <w:rPr>
                <w:rFonts w:ascii="Franklin Gothic Book" w:hAnsi="Franklin Gothic Book"/>
                <w:color w:val="000000" w:themeColor="text1"/>
                <w:sz w:val="22"/>
                <w:szCs w:val="22"/>
                <w:lang w:val="en-US"/>
              </w:rPr>
              <w:t>15 December 2022</w:t>
            </w:r>
          </w:p>
        </w:tc>
      </w:tr>
      <w:tr w:rsidR="00A471B6" w:rsidRPr="009A7042" w14:paraId="3913C888" w14:textId="77777777">
        <w:trPr>
          <w:trHeight w:val="381"/>
        </w:trPr>
        <w:tc>
          <w:tcPr>
            <w:tcW w:w="891" w:type="pct"/>
            <w:shd w:val="clear" w:color="auto" w:fill="2B3A57"/>
            <w:vAlign w:val="center"/>
          </w:tcPr>
          <w:p w14:paraId="7B0DE78C" w14:textId="07F882F0" w:rsidR="00A471B6" w:rsidRPr="009A7042" w:rsidRDefault="00A471B6">
            <w:pPr>
              <w:pStyle w:val="Header"/>
              <w:spacing w:before="60" w:after="60"/>
              <w:rPr>
                <w:rFonts w:ascii="Franklin Gothic Book" w:hAnsi="Franklin Gothic Book" w:cs="Arial"/>
                <w:b/>
                <w:color w:val="FFFFFF"/>
                <w:sz w:val="22"/>
                <w:szCs w:val="22"/>
                <w:lang w:val="en-CA"/>
              </w:rPr>
            </w:pPr>
            <w:r>
              <w:rPr>
                <w:rFonts w:ascii="Franklin Gothic Book" w:hAnsi="Franklin Gothic Book" w:cs="Arial"/>
                <w:b/>
                <w:color w:val="FFFFFF"/>
                <w:sz w:val="22"/>
                <w:szCs w:val="22"/>
                <w:lang w:val="en-CA"/>
              </w:rPr>
              <w:t>Date of Second Issue</w:t>
            </w:r>
          </w:p>
        </w:tc>
        <w:tc>
          <w:tcPr>
            <w:tcW w:w="4109" w:type="pct"/>
            <w:shd w:val="clear" w:color="auto" w:fill="F2F2F2" w:themeFill="background1" w:themeFillShade="F2"/>
            <w:vAlign w:val="center"/>
          </w:tcPr>
          <w:p w14:paraId="5F78D1C1" w14:textId="67946F0A" w:rsidR="00A471B6" w:rsidRPr="0E20A85B" w:rsidRDefault="00DD11FC">
            <w:pPr>
              <w:pStyle w:val="Header"/>
              <w:spacing w:before="60" w:after="60"/>
              <w:rPr>
                <w:rFonts w:ascii="Franklin Gothic Book" w:hAnsi="Franklin Gothic Book"/>
                <w:color w:val="000000" w:themeColor="text1"/>
                <w:sz w:val="22"/>
                <w:szCs w:val="22"/>
                <w:lang w:val="en-US"/>
              </w:rPr>
            </w:pPr>
            <w:r>
              <w:rPr>
                <w:rFonts w:ascii="Franklin Gothic Book" w:hAnsi="Franklin Gothic Book"/>
                <w:color w:val="000000" w:themeColor="text1"/>
                <w:sz w:val="22"/>
                <w:szCs w:val="22"/>
                <w:lang w:val="en-US"/>
              </w:rPr>
              <w:t>24</w:t>
            </w:r>
            <w:r w:rsidRPr="00DD11FC">
              <w:rPr>
                <w:rFonts w:ascii="Franklin Gothic Book" w:hAnsi="Franklin Gothic Book"/>
                <w:color w:val="000000" w:themeColor="text1"/>
                <w:sz w:val="22"/>
                <w:szCs w:val="22"/>
                <w:vertAlign w:val="superscript"/>
                <w:lang w:val="en-US"/>
              </w:rPr>
              <w:t>th</w:t>
            </w:r>
            <w:r>
              <w:rPr>
                <w:rFonts w:ascii="Franklin Gothic Book" w:hAnsi="Franklin Gothic Book"/>
                <w:color w:val="000000" w:themeColor="text1"/>
                <w:sz w:val="22"/>
                <w:szCs w:val="22"/>
                <w:lang w:val="en-US"/>
              </w:rPr>
              <w:t xml:space="preserve"> January 2023</w:t>
            </w:r>
          </w:p>
        </w:tc>
      </w:tr>
      <w:tr w:rsidR="00F51F83" w:rsidRPr="009A7042" w14:paraId="2A9CBE8F" w14:textId="77777777" w:rsidTr="0035458C">
        <w:trPr>
          <w:trHeight w:val="381"/>
        </w:trPr>
        <w:tc>
          <w:tcPr>
            <w:tcW w:w="891" w:type="pct"/>
            <w:shd w:val="clear" w:color="auto" w:fill="2B3A57"/>
            <w:vAlign w:val="center"/>
          </w:tcPr>
          <w:p w14:paraId="59B2D68E" w14:textId="77777777" w:rsidR="00F51F83" w:rsidRPr="009A7042" w:rsidRDefault="00F51F83" w:rsidP="0035458C">
            <w:pPr>
              <w:pStyle w:val="Header"/>
              <w:spacing w:before="60" w:after="60"/>
              <w:rPr>
                <w:rFonts w:ascii="Franklin Gothic Book" w:hAnsi="Franklin Gothic Book" w:cs="Arial"/>
                <w:b/>
                <w:bCs/>
                <w:color w:val="FFFFFF"/>
                <w:sz w:val="22"/>
                <w:szCs w:val="22"/>
                <w:lang w:val="en-CA"/>
              </w:rPr>
            </w:pPr>
            <w:r w:rsidRPr="009A7042">
              <w:rPr>
                <w:rFonts w:ascii="Franklin Gothic Book" w:hAnsi="Franklin Gothic Book" w:cs="Arial"/>
                <w:b/>
                <w:bCs/>
                <w:color w:val="FFFFFF" w:themeColor="background1"/>
                <w:sz w:val="22"/>
                <w:szCs w:val="22"/>
                <w:lang w:val="en-CA"/>
              </w:rPr>
              <w:t>Review Conclusion</w:t>
            </w:r>
          </w:p>
        </w:tc>
        <w:tc>
          <w:tcPr>
            <w:tcW w:w="4109" w:type="pct"/>
            <w:shd w:val="clear" w:color="auto" w:fill="F2F2F2" w:themeFill="background1" w:themeFillShade="F2"/>
            <w:vAlign w:val="center"/>
          </w:tcPr>
          <w:p w14:paraId="3CDDF8C0" w14:textId="22765B29" w:rsidR="00F51F83" w:rsidRPr="009A7042" w:rsidRDefault="0035458C" w:rsidP="0035458C">
            <w:pPr>
              <w:pStyle w:val="Header"/>
              <w:spacing w:before="60" w:after="60"/>
              <w:rPr>
                <w:rFonts w:ascii="Franklin Gothic Book" w:hAnsi="Franklin Gothic Book"/>
                <w:color w:val="000000" w:themeColor="text1"/>
                <w:sz w:val="22"/>
                <w:szCs w:val="22"/>
                <w:lang w:val="en-US"/>
              </w:rPr>
            </w:pPr>
            <w:r>
              <w:rPr>
                <w:rFonts w:ascii="Franklin Gothic Book" w:hAnsi="Franklin Gothic Book"/>
                <w:color w:val="000000" w:themeColor="text1"/>
                <w:sz w:val="22"/>
                <w:szCs w:val="22"/>
                <w:lang w:val="en-US"/>
              </w:rPr>
              <w:t>Approved</w:t>
            </w:r>
          </w:p>
        </w:tc>
      </w:tr>
      <w:tr w:rsidR="00F51F83" w:rsidRPr="009A7042" w14:paraId="32D8EC68" w14:textId="77777777" w:rsidTr="0035458C">
        <w:trPr>
          <w:trHeight w:val="381"/>
        </w:trPr>
        <w:tc>
          <w:tcPr>
            <w:tcW w:w="891" w:type="pct"/>
            <w:shd w:val="clear" w:color="auto" w:fill="2B3A57"/>
            <w:vAlign w:val="center"/>
          </w:tcPr>
          <w:p w14:paraId="5A474180" w14:textId="77777777" w:rsidR="00F51F83" w:rsidRPr="009A7042" w:rsidRDefault="00F51F83" w:rsidP="0035458C">
            <w:pPr>
              <w:pStyle w:val="Header"/>
              <w:spacing w:before="60" w:after="60"/>
              <w:rPr>
                <w:rFonts w:ascii="Franklin Gothic Book" w:hAnsi="Franklin Gothic Book" w:cs="Arial"/>
                <w:b/>
                <w:color w:val="FFFFFF"/>
                <w:sz w:val="22"/>
                <w:szCs w:val="22"/>
                <w:lang w:val="en-CA"/>
              </w:rPr>
            </w:pPr>
            <w:r w:rsidRPr="009A7042">
              <w:rPr>
                <w:rFonts w:ascii="Franklin Gothic Book" w:hAnsi="Franklin Gothic Book" w:cs="Arial"/>
                <w:b/>
                <w:color w:val="FFFFFF"/>
                <w:sz w:val="22"/>
                <w:szCs w:val="22"/>
                <w:lang w:val="en-CA"/>
              </w:rPr>
              <w:t>Date of Final Issue</w:t>
            </w:r>
          </w:p>
        </w:tc>
        <w:tc>
          <w:tcPr>
            <w:tcW w:w="4109" w:type="pct"/>
            <w:shd w:val="clear" w:color="auto" w:fill="F2F2F2" w:themeFill="background1" w:themeFillShade="F2"/>
            <w:vAlign w:val="center"/>
          </w:tcPr>
          <w:p w14:paraId="7AA8A543" w14:textId="0CE4DEB3" w:rsidR="00F51F83" w:rsidRPr="009A7042" w:rsidRDefault="00A471B6" w:rsidP="0035458C">
            <w:pPr>
              <w:pStyle w:val="Header"/>
              <w:spacing w:before="60" w:after="60"/>
              <w:rPr>
                <w:rFonts w:ascii="Franklin Gothic Book" w:hAnsi="Franklin Gothic Book" w:cs="Arial"/>
                <w:i/>
                <w:color w:val="000000" w:themeColor="text1"/>
                <w:sz w:val="22"/>
                <w:szCs w:val="22"/>
                <w:lang w:val="en-CA"/>
              </w:rPr>
            </w:pPr>
            <w:r>
              <w:rPr>
                <w:rFonts w:ascii="Franklin Gothic Book" w:hAnsi="Franklin Gothic Book"/>
                <w:bCs/>
                <w:iCs/>
                <w:color w:val="000000" w:themeColor="text1"/>
                <w:sz w:val="22"/>
                <w:szCs w:val="22"/>
                <w:lang w:val="en-US"/>
              </w:rPr>
              <w:t>23</w:t>
            </w:r>
            <w:r w:rsidR="007806C1">
              <w:rPr>
                <w:rFonts w:ascii="Franklin Gothic Book" w:hAnsi="Franklin Gothic Book"/>
                <w:bCs/>
                <w:iCs/>
                <w:color w:val="000000" w:themeColor="text1"/>
                <w:sz w:val="22"/>
                <w:szCs w:val="22"/>
                <w:lang w:val="en-US"/>
              </w:rPr>
              <w:t>rd</w:t>
            </w:r>
            <w:r>
              <w:rPr>
                <w:rFonts w:ascii="Franklin Gothic Book" w:hAnsi="Franklin Gothic Book"/>
                <w:bCs/>
                <w:iCs/>
                <w:color w:val="000000" w:themeColor="text1"/>
                <w:sz w:val="22"/>
                <w:szCs w:val="22"/>
                <w:lang w:val="en-US"/>
              </w:rPr>
              <w:t xml:space="preserve"> February 2023</w:t>
            </w:r>
          </w:p>
        </w:tc>
      </w:tr>
    </w:tbl>
    <w:p w14:paraId="46F22F5E" w14:textId="77777777" w:rsidR="00F51F83" w:rsidRDefault="00F51F83" w:rsidP="00F51F83">
      <w:pPr>
        <w:widowControl w:val="0"/>
        <w:spacing w:before="160" w:after="0" w:line="312" w:lineRule="auto"/>
        <w:rPr>
          <w:rFonts w:ascii="Franklin Gothic Book" w:hAnsi="Franklin Gothic Book"/>
          <w:spacing w:val="2"/>
          <w:szCs w:val="21"/>
        </w:rPr>
      </w:pPr>
    </w:p>
    <w:p w14:paraId="540FFDF7" w14:textId="77777777" w:rsidR="00F51F83" w:rsidRDefault="00F51F83" w:rsidP="00F51F83">
      <w:pPr>
        <w:widowControl w:val="0"/>
        <w:spacing w:before="160" w:after="0" w:line="312" w:lineRule="auto"/>
        <w:rPr>
          <w:rFonts w:ascii="Franklin Gothic Book" w:hAnsi="Franklin Gothic Book"/>
          <w:spacing w:val="2"/>
          <w:szCs w:val="21"/>
        </w:rPr>
      </w:pPr>
    </w:p>
    <w:p w14:paraId="0C73B862" w14:textId="3FAACC35" w:rsidR="00F51F83" w:rsidRPr="00F51F83" w:rsidRDefault="00F51F83" w:rsidP="00F51F83">
      <w:pPr>
        <w:widowControl w:val="0"/>
        <w:spacing w:before="120" w:after="120" w:line="312" w:lineRule="auto"/>
        <w:rPr>
          <w:rFonts w:ascii="Century Gothic" w:hAnsi="Century Gothic"/>
          <w:b/>
          <w:bCs/>
          <w:color w:val="057299"/>
          <w:spacing w:val="2"/>
          <w:sz w:val="28"/>
          <w:szCs w:val="28"/>
        </w:rPr>
      </w:pPr>
      <w:r w:rsidRPr="008F2465">
        <w:rPr>
          <w:rFonts w:ascii="Century Gothic" w:hAnsi="Century Gothic"/>
          <w:b/>
          <w:bCs/>
          <w:color w:val="057299"/>
          <w:spacing w:val="2"/>
          <w:sz w:val="28"/>
          <w:szCs w:val="28"/>
        </w:rPr>
        <w:t>FINDINGS</w:t>
      </w:r>
    </w:p>
    <w:p w14:paraId="31D89F63" w14:textId="77777777" w:rsidR="00F51F83" w:rsidRDefault="00F51F83" w:rsidP="00F51F83">
      <w:pPr>
        <w:widowControl w:val="0"/>
        <w:spacing w:before="160" w:after="0" w:line="312" w:lineRule="auto"/>
        <w:rPr>
          <w:rFonts w:ascii="Franklin Gothic Book" w:hAnsi="Franklin Gothic Book"/>
          <w:spacing w:val="2"/>
          <w:szCs w:val="21"/>
        </w:rPr>
      </w:pPr>
    </w:p>
    <w:tbl>
      <w:tblPr>
        <w:tblStyle w:val="TableGrid"/>
        <w:tblW w:w="0" w:type="auto"/>
        <w:tblLook w:val="04A0" w:firstRow="1" w:lastRow="0" w:firstColumn="1" w:lastColumn="0" w:noHBand="0" w:noVBand="1"/>
      </w:tblPr>
      <w:tblGrid>
        <w:gridCol w:w="363"/>
        <w:gridCol w:w="5750"/>
        <w:gridCol w:w="5847"/>
        <w:gridCol w:w="990"/>
      </w:tblGrid>
      <w:tr w:rsidR="00F51F83" w14:paraId="29583BB1" w14:textId="77777777" w:rsidTr="0035458C">
        <w:tc>
          <w:tcPr>
            <w:tcW w:w="363" w:type="dxa"/>
            <w:shd w:val="clear" w:color="auto" w:fill="D7D7D7"/>
          </w:tcPr>
          <w:p w14:paraId="4E754498" w14:textId="1CBB9B71" w:rsidR="00F51F83" w:rsidRDefault="00F51F83" w:rsidP="0035458C">
            <w:pPr>
              <w:widowControl w:val="0"/>
              <w:spacing w:after="0" w:line="240" w:lineRule="auto"/>
              <w:contextualSpacing/>
              <w:rPr>
                <w:rFonts w:ascii="Century Gothic" w:hAnsi="Century Gothic"/>
                <w:b/>
                <w:bCs/>
                <w:sz w:val="21"/>
                <w:szCs w:val="21"/>
              </w:rPr>
            </w:pPr>
            <w:r>
              <w:rPr>
                <w:rFonts w:ascii="Century Gothic" w:hAnsi="Century Gothic"/>
                <w:b/>
                <w:bCs/>
                <w:sz w:val="21"/>
                <w:szCs w:val="21"/>
              </w:rPr>
              <w:t>1</w:t>
            </w:r>
          </w:p>
        </w:tc>
        <w:tc>
          <w:tcPr>
            <w:tcW w:w="12592" w:type="dxa"/>
            <w:gridSpan w:val="3"/>
            <w:shd w:val="clear" w:color="auto" w:fill="D7D7D7"/>
            <w:vAlign w:val="center"/>
          </w:tcPr>
          <w:p w14:paraId="03D54F84" w14:textId="77777777" w:rsidR="00F51F83" w:rsidRDefault="00F51F83" w:rsidP="0035458C">
            <w:pPr>
              <w:widowControl w:val="0"/>
              <w:spacing w:after="0" w:line="240" w:lineRule="auto"/>
              <w:contextualSpacing/>
              <w:rPr>
                <w:rFonts w:ascii="Franklin Gothic Book" w:hAnsi="Franklin Gothic Book"/>
                <w:sz w:val="21"/>
                <w:szCs w:val="21"/>
              </w:rPr>
            </w:pPr>
            <w:r w:rsidRPr="0E20A85B">
              <w:rPr>
                <w:rFonts w:ascii="Franklin Gothic Book" w:hAnsi="Franklin Gothic Book"/>
                <w:b/>
                <w:bCs/>
                <w:sz w:val="21"/>
                <w:szCs w:val="21"/>
              </w:rPr>
              <w:t xml:space="preserve">Incorrect </w:t>
            </w:r>
            <w:bookmarkStart w:id="0" w:name="_Int_caTRJRhf"/>
            <w:r w:rsidRPr="0E20A85B">
              <w:rPr>
                <w:rFonts w:ascii="Franklin Gothic Book" w:hAnsi="Franklin Gothic Book"/>
                <w:b/>
                <w:bCs/>
                <w:sz w:val="21"/>
                <w:szCs w:val="21"/>
              </w:rPr>
              <w:t>terminology</w:t>
            </w:r>
            <w:bookmarkEnd w:id="0"/>
            <w:r w:rsidRPr="0E20A85B">
              <w:rPr>
                <w:rFonts w:ascii="Franklin Gothic Book" w:hAnsi="Franklin Gothic Book"/>
                <w:b/>
                <w:bCs/>
                <w:sz w:val="21"/>
                <w:szCs w:val="21"/>
              </w:rPr>
              <w:t xml:space="preserve"> used </w:t>
            </w:r>
          </w:p>
        </w:tc>
      </w:tr>
      <w:tr w:rsidR="00F51F83" w14:paraId="43AD2E1B" w14:textId="77777777" w:rsidTr="0035458C">
        <w:trPr>
          <w:trHeight w:val="142"/>
        </w:trPr>
        <w:tc>
          <w:tcPr>
            <w:tcW w:w="363" w:type="dxa"/>
            <w:vMerge w:val="restart"/>
            <w:shd w:val="clear" w:color="auto" w:fill="F2F2F2" w:themeFill="background1" w:themeFillShade="F2"/>
          </w:tcPr>
          <w:p w14:paraId="38F6CCBE" w14:textId="77777777" w:rsidR="00F51F83" w:rsidRDefault="00F51F83" w:rsidP="0035458C">
            <w:pPr>
              <w:widowControl w:val="0"/>
              <w:spacing w:after="0" w:line="276" w:lineRule="auto"/>
              <w:contextualSpacing/>
              <w:rPr>
                <w:rFonts w:ascii="Franklin Gothic Book" w:hAnsi="Franklin Gothic Book"/>
              </w:rPr>
            </w:pPr>
          </w:p>
        </w:tc>
        <w:tc>
          <w:tcPr>
            <w:tcW w:w="5752" w:type="dxa"/>
            <w:vMerge w:val="restart"/>
            <w:shd w:val="clear" w:color="auto" w:fill="F2F2F2" w:themeFill="background1" w:themeFillShade="F2"/>
          </w:tcPr>
          <w:p w14:paraId="6F196DE3" w14:textId="77777777" w:rsidR="00F51F83" w:rsidRDefault="00F51F83" w:rsidP="0035458C">
            <w:pPr>
              <w:widowControl w:val="0"/>
              <w:spacing w:after="0" w:line="276" w:lineRule="auto"/>
              <w:contextualSpacing/>
              <w:rPr>
                <w:rFonts w:ascii="Franklin Gothic Book" w:hAnsi="Franklin Gothic Book"/>
                <w:u w:val="single"/>
              </w:rPr>
            </w:pPr>
            <w:r w:rsidRPr="408E35E7">
              <w:rPr>
                <w:rFonts w:ascii="Franklin Gothic Book" w:hAnsi="Franklin Gothic Book"/>
                <w:u w:val="single"/>
              </w:rPr>
              <w:t>Issue</w:t>
            </w:r>
          </w:p>
          <w:p w14:paraId="3D9987A4" w14:textId="77777777" w:rsidR="00F51F83" w:rsidRDefault="00F51F83" w:rsidP="0035458C">
            <w:pPr>
              <w:widowControl w:val="0"/>
              <w:spacing w:after="0" w:line="276" w:lineRule="auto"/>
              <w:contextualSpacing/>
              <w:rPr>
                <w:rFonts w:ascii="Franklin Gothic Book" w:hAnsi="Franklin Gothic Book"/>
              </w:rPr>
            </w:pPr>
            <w:r w:rsidRPr="0E20A85B">
              <w:rPr>
                <w:rFonts w:ascii="Franklin Gothic Book" w:hAnsi="Franklin Gothic Book"/>
              </w:rPr>
              <w:t xml:space="preserve">Section 1 of the SD VISta Monitoring Report uses “implement activities to increase/decrease” in the table repeatedly.  </w:t>
            </w:r>
          </w:p>
          <w:p w14:paraId="45F560E4" w14:textId="77777777" w:rsidR="00F51F83" w:rsidRDefault="00F51F83" w:rsidP="0035458C">
            <w:pPr>
              <w:widowControl w:val="0"/>
              <w:spacing w:after="0" w:line="276" w:lineRule="auto"/>
              <w:contextualSpacing/>
              <w:rPr>
                <w:rFonts w:ascii="Franklin Gothic Book" w:hAnsi="Franklin Gothic Book"/>
              </w:rPr>
            </w:pPr>
          </w:p>
          <w:p w14:paraId="7192DB26" w14:textId="77777777" w:rsidR="00F51F83" w:rsidRDefault="00F51F83" w:rsidP="0035458C">
            <w:pPr>
              <w:widowControl w:val="0"/>
              <w:spacing w:after="0" w:line="276" w:lineRule="auto"/>
              <w:contextualSpacing/>
              <w:rPr>
                <w:rFonts w:ascii="Franklin Gothic Book" w:hAnsi="Franklin Gothic Book"/>
              </w:rPr>
            </w:pPr>
            <w:r w:rsidRPr="0E20A85B">
              <w:rPr>
                <w:rFonts w:ascii="Franklin Gothic Book" w:hAnsi="Franklin Gothic Book"/>
                <w:u w:val="single"/>
              </w:rPr>
              <w:t>Action Required</w:t>
            </w:r>
          </w:p>
          <w:p w14:paraId="29EE3638" w14:textId="77777777" w:rsidR="00F51F83" w:rsidRDefault="00F51F83" w:rsidP="0035458C">
            <w:pPr>
              <w:pStyle w:val="ListParagraph"/>
              <w:widowControl w:val="0"/>
              <w:numPr>
                <w:ilvl w:val="0"/>
                <w:numId w:val="4"/>
              </w:numPr>
              <w:spacing w:after="0" w:line="276" w:lineRule="auto"/>
              <w:rPr>
                <w:rFonts w:ascii="Franklin Gothic Book" w:hAnsi="Franklin Gothic Book"/>
                <w:u w:val="single"/>
              </w:rPr>
            </w:pPr>
            <w:r w:rsidRPr="0E20A85B">
              <w:rPr>
                <w:rFonts w:ascii="Franklin Gothic Book" w:hAnsi="Franklin Gothic Book"/>
              </w:rPr>
              <w:t>The VVB must request the PP to use “implemented activities to increase/decrease” in the respective rows.</w:t>
            </w:r>
          </w:p>
          <w:p w14:paraId="32A2CE19" w14:textId="77777777" w:rsidR="00F51F83" w:rsidRDefault="00F51F83" w:rsidP="0035458C">
            <w:pPr>
              <w:widowControl w:val="0"/>
              <w:spacing w:after="0" w:line="276" w:lineRule="auto"/>
              <w:contextualSpacing/>
              <w:rPr>
                <w:rFonts w:ascii="Franklin Gothic Book" w:hAnsi="Franklin Gothic Book"/>
                <w:u w:val="single"/>
              </w:rPr>
            </w:pPr>
            <w:r w:rsidRPr="0E20A85B">
              <w:rPr>
                <w:rFonts w:ascii="Franklin Gothic Book" w:hAnsi="Franklin Gothic Book"/>
                <w:u w:val="single"/>
              </w:rPr>
              <w:t>Program Rule(s)</w:t>
            </w:r>
          </w:p>
          <w:p w14:paraId="2AC96110" w14:textId="77777777" w:rsidR="00F51F83" w:rsidRDefault="00F51F83" w:rsidP="0035458C">
            <w:pPr>
              <w:widowControl w:val="0"/>
              <w:spacing w:after="0" w:line="276" w:lineRule="auto"/>
              <w:contextualSpacing/>
              <w:rPr>
                <w:rFonts w:ascii="Franklin Gothic Book" w:hAnsi="Franklin Gothic Book"/>
              </w:rPr>
            </w:pPr>
            <w:r w:rsidRPr="0E20A85B">
              <w:rPr>
                <w:rFonts w:ascii="Franklin Gothic Book" w:hAnsi="Franklin Gothic Book"/>
                <w:i/>
                <w:iCs/>
                <w:sz w:val="21"/>
                <w:szCs w:val="21"/>
                <w:lang w:val="en-US"/>
              </w:rPr>
              <w:t xml:space="preserve">SD VISta Monitoring Report, Version 1, </w:t>
            </w:r>
            <w:r w:rsidRPr="0E20A85B">
              <w:rPr>
                <w:rFonts w:ascii="Franklin Gothic Book" w:hAnsi="Franklin Gothic Book"/>
                <w:sz w:val="21"/>
                <w:szCs w:val="21"/>
                <w:lang w:val="en-US"/>
              </w:rPr>
              <w:t>Section 1</w:t>
            </w:r>
          </w:p>
          <w:p w14:paraId="0A9D5D56" w14:textId="77777777" w:rsidR="00F51F83" w:rsidRDefault="00F51F83" w:rsidP="0035458C">
            <w:pPr>
              <w:widowControl w:val="0"/>
              <w:spacing w:after="0" w:line="276" w:lineRule="auto"/>
              <w:contextualSpacing/>
              <w:rPr>
                <w:rFonts w:ascii="Franklin Gothic Book" w:hAnsi="Franklin Gothic Book"/>
                <w:i/>
                <w:iCs/>
                <w:sz w:val="21"/>
                <w:szCs w:val="21"/>
                <w:lang w:val="en-US"/>
              </w:rPr>
            </w:pPr>
          </w:p>
        </w:tc>
        <w:tc>
          <w:tcPr>
            <w:tcW w:w="5850" w:type="dxa"/>
            <w:shd w:val="clear" w:color="auto" w:fill="2B3A57"/>
          </w:tcPr>
          <w:p w14:paraId="52125A66" w14:textId="77777777" w:rsidR="00F51F83" w:rsidRDefault="00F51F83" w:rsidP="0035458C">
            <w:pPr>
              <w:widowControl w:val="0"/>
              <w:spacing w:after="0" w:line="276" w:lineRule="auto"/>
              <w:contextualSpacing/>
              <w:rPr>
                <w:rFonts w:ascii="Franklin Gothic Book" w:hAnsi="Franklin Gothic Book"/>
                <w:b/>
                <w:bCs/>
              </w:rPr>
            </w:pPr>
            <w:r w:rsidRPr="408E35E7">
              <w:rPr>
                <w:rFonts w:ascii="Franklin Gothic Book" w:hAnsi="Franklin Gothic Book"/>
                <w:b/>
                <w:bCs/>
              </w:rPr>
              <w:t>Round 1</w:t>
            </w:r>
          </w:p>
        </w:tc>
        <w:tc>
          <w:tcPr>
            <w:tcW w:w="990" w:type="dxa"/>
            <w:vMerge w:val="restart"/>
            <w:shd w:val="clear" w:color="auto" w:fill="F2F2F2" w:themeFill="background1" w:themeFillShade="F2"/>
            <w:vAlign w:val="center"/>
          </w:tcPr>
          <w:p w14:paraId="2522D0B3" w14:textId="77777777" w:rsidR="00F51F83" w:rsidRDefault="00F51F83" w:rsidP="0035458C">
            <w:pPr>
              <w:widowControl w:val="0"/>
              <w:spacing w:after="0" w:line="240" w:lineRule="auto"/>
              <w:contextualSpacing/>
              <w:rPr>
                <w:rFonts w:ascii="Franklin Gothic Book" w:hAnsi="Franklin Gothic Book"/>
              </w:rPr>
            </w:pPr>
            <w:r>
              <w:rPr>
                <w:rFonts w:ascii="Franklin Gothic Book" w:hAnsi="Franklin Gothic Book"/>
              </w:rPr>
              <w:t>Closed</w:t>
            </w:r>
          </w:p>
        </w:tc>
      </w:tr>
      <w:tr w:rsidR="00F51F83" w14:paraId="59907B7F" w14:textId="77777777" w:rsidTr="0035458C">
        <w:trPr>
          <w:trHeight w:val="141"/>
        </w:trPr>
        <w:tc>
          <w:tcPr>
            <w:tcW w:w="363" w:type="dxa"/>
            <w:vMerge/>
          </w:tcPr>
          <w:p w14:paraId="65CE9BCC" w14:textId="77777777" w:rsidR="00F51F83" w:rsidRDefault="00F51F83" w:rsidP="0035458C"/>
        </w:tc>
        <w:tc>
          <w:tcPr>
            <w:tcW w:w="5752" w:type="dxa"/>
            <w:vMerge/>
          </w:tcPr>
          <w:p w14:paraId="423BC0B8" w14:textId="77777777" w:rsidR="00F51F83" w:rsidRDefault="00F51F83" w:rsidP="0035458C"/>
        </w:tc>
        <w:tc>
          <w:tcPr>
            <w:tcW w:w="5850" w:type="dxa"/>
            <w:shd w:val="clear" w:color="auto" w:fill="F2F2F2" w:themeFill="background1" w:themeFillShade="F2"/>
          </w:tcPr>
          <w:p w14:paraId="095D23FF" w14:textId="77777777" w:rsidR="00F51F83" w:rsidRDefault="00F51F83" w:rsidP="0035458C">
            <w:pPr>
              <w:widowControl w:val="0"/>
              <w:spacing w:after="0" w:line="276" w:lineRule="auto"/>
              <w:contextualSpacing/>
              <w:rPr>
                <w:rFonts w:ascii="Franklin Gothic Book" w:hAnsi="Franklin Gothic Book"/>
                <w:u w:val="single"/>
              </w:rPr>
            </w:pPr>
            <w:r w:rsidRPr="408E35E7">
              <w:rPr>
                <w:rFonts w:ascii="Franklin Gothic Book" w:hAnsi="Franklin Gothic Book"/>
                <w:u w:val="single"/>
              </w:rPr>
              <w:t>VVB Response</w:t>
            </w:r>
          </w:p>
          <w:p w14:paraId="553A963F" w14:textId="77777777" w:rsidR="00F51F83" w:rsidRDefault="00F51F83" w:rsidP="0035458C">
            <w:pPr>
              <w:widowControl w:val="0"/>
              <w:spacing w:after="0" w:line="276" w:lineRule="auto"/>
              <w:contextualSpacing/>
              <w:rPr>
                <w:rFonts w:ascii="Franklin Gothic Book" w:hAnsi="Franklin Gothic Book"/>
                <w:b/>
                <w:bCs/>
              </w:rPr>
            </w:pPr>
            <w:r w:rsidRPr="002A3AE5">
              <w:rPr>
                <w:rFonts w:ascii="Franklin Gothic Book" w:hAnsi="Franklin Gothic Book"/>
              </w:rPr>
              <w:t>The Proponent has revised the language in the “Net Impact on SDG Indicator” column to reflect “implemented activities to increase/decrease” as requested</w:t>
            </w:r>
            <w:r>
              <w:rPr>
                <w:rFonts w:ascii="Franklin Gothic Book" w:hAnsi="Franklin Gothic Book"/>
              </w:rPr>
              <w:t xml:space="preserve"> in the </w:t>
            </w:r>
            <w:proofErr w:type="spellStart"/>
            <w:r>
              <w:rPr>
                <w:rFonts w:ascii="Franklin Gothic Book" w:hAnsi="Franklin Gothic Book"/>
              </w:rPr>
              <w:t>SDVista</w:t>
            </w:r>
            <w:proofErr w:type="spellEnd"/>
            <w:r>
              <w:rPr>
                <w:rFonts w:ascii="Franklin Gothic Book" w:hAnsi="Franklin Gothic Book"/>
              </w:rPr>
              <w:t xml:space="preserve"> MR</w:t>
            </w:r>
            <w:r w:rsidRPr="002A3AE5">
              <w:rPr>
                <w:rFonts w:ascii="Franklin Gothic Book" w:hAnsi="Franklin Gothic Book"/>
              </w:rPr>
              <w:t xml:space="preserve">.  Refer to the updated version of the MR provided (v3.0). </w:t>
            </w:r>
            <w:r>
              <w:rPr>
                <w:rFonts w:ascii="Franklin Gothic Book" w:hAnsi="Franklin Gothic Book"/>
              </w:rPr>
              <w:t xml:space="preserve">No changes are needed in the </w:t>
            </w:r>
            <w:proofErr w:type="spellStart"/>
            <w:r>
              <w:rPr>
                <w:rFonts w:ascii="Franklin Gothic Book" w:hAnsi="Franklin Gothic Book"/>
              </w:rPr>
              <w:t>SDVista</w:t>
            </w:r>
            <w:proofErr w:type="spellEnd"/>
            <w:r>
              <w:rPr>
                <w:rFonts w:ascii="Franklin Gothic Book" w:hAnsi="Franklin Gothic Book"/>
              </w:rPr>
              <w:t xml:space="preserve"> Verification Report.</w:t>
            </w:r>
          </w:p>
        </w:tc>
        <w:tc>
          <w:tcPr>
            <w:tcW w:w="990" w:type="dxa"/>
            <w:vMerge/>
          </w:tcPr>
          <w:p w14:paraId="43A2D9F6" w14:textId="77777777" w:rsidR="00F51F83" w:rsidRDefault="00F51F83" w:rsidP="0035458C"/>
        </w:tc>
      </w:tr>
      <w:tr w:rsidR="00F51F83" w14:paraId="2797D0DF" w14:textId="77777777" w:rsidTr="0035458C">
        <w:trPr>
          <w:trHeight w:val="503"/>
        </w:trPr>
        <w:tc>
          <w:tcPr>
            <w:tcW w:w="363" w:type="dxa"/>
            <w:vMerge/>
          </w:tcPr>
          <w:p w14:paraId="16DE9BC5" w14:textId="77777777" w:rsidR="00F51F83" w:rsidRDefault="00F51F83" w:rsidP="0035458C"/>
        </w:tc>
        <w:tc>
          <w:tcPr>
            <w:tcW w:w="5752" w:type="dxa"/>
            <w:vMerge/>
          </w:tcPr>
          <w:p w14:paraId="750A85DE" w14:textId="77777777" w:rsidR="00F51F83" w:rsidRDefault="00F51F83" w:rsidP="0035458C"/>
        </w:tc>
        <w:tc>
          <w:tcPr>
            <w:tcW w:w="5850" w:type="dxa"/>
            <w:shd w:val="clear" w:color="auto" w:fill="F2F2F2" w:themeFill="background1" w:themeFillShade="F2"/>
          </w:tcPr>
          <w:p w14:paraId="2FBE836B" w14:textId="77777777" w:rsidR="00F51F83" w:rsidRDefault="00F51F83" w:rsidP="0035458C">
            <w:pPr>
              <w:widowControl w:val="0"/>
              <w:spacing w:after="0" w:line="276" w:lineRule="auto"/>
              <w:contextualSpacing/>
              <w:rPr>
                <w:rFonts w:ascii="Franklin Gothic Book" w:hAnsi="Franklin Gothic Book"/>
                <w:u w:val="single"/>
              </w:rPr>
            </w:pPr>
            <w:r w:rsidRPr="408E35E7">
              <w:rPr>
                <w:rFonts w:ascii="Franklin Gothic Book" w:hAnsi="Franklin Gothic Book"/>
                <w:u w:val="single"/>
              </w:rPr>
              <w:t>Verra Response</w:t>
            </w:r>
          </w:p>
          <w:p w14:paraId="3AC47DC2" w14:textId="77777777" w:rsidR="00F51F83" w:rsidRDefault="00F51F83" w:rsidP="0035458C">
            <w:pPr>
              <w:widowControl w:val="0"/>
              <w:spacing w:after="0" w:line="276" w:lineRule="auto"/>
              <w:contextualSpacing/>
              <w:rPr>
                <w:rFonts w:ascii="Franklin Gothic Book" w:hAnsi="Franklin Gothic Book"/>
              </w:rPr>
            </w:pPr>
            <w:r>
              <w:rPr>
                <w:rFonts w:ascii="Franklin Gothic Book" w:hAnsi="Franklin Gothic Book"/>
              </w:rPr>
              <w:t>The incorrect language has been corrected.</w:t>
            </w:r>
            <w:r w:rsidRPr="003D015A">
              <w:rPr>
                <w:rFonts w:ascii="Franklin Gothic Book" w:hAnsi="Franklin Gothic Book"/>
                <w:spacing w:val="2"/>
                <w:szCs w:val="21"/>
              </w:rPr>
              <w:t xml:space="preserve"> This is sufficient to close the finding, no further changes are required.</w:t>
            </w:r>
          </w:p>
        </w:tc>
        <w:tc>
          <w:tcPr>
            <w:tcW w:w="990" w:type="dxa"/>
            <w:vMerge/>
          </w:tcPr>
          <w:p w14:paraId="1F1945CF" w14:textId="77777777" w:rsidR="00F51F83" w:rsidRDefault="00F51F83" w:rsidP="0035458C"/>
        </w:tc>
      </w:tr>
    </w:tbl>
    <w:p w14:paraId="0634B71C" w14:textId="77777777" w:rsidR="00F51F83" w:rsidRPr="0033417C" w:rsidRDefault="00F51F83" w:rsidP="00F51F83">
      <w:pPr>
        <w:widowControl w:val="0"/>
        <w:spacing w:before="160" w:after="0" w:line="312" w:lineRule="auto"/>
        <w:rPr>
          <w:rFonts w:ascii="Franklin Gothic Book" w:hAnsi="Franklin Gothic Book"/>
          <w:spacing w:val="2"/>
        </w:rPr>
      </w:pPr>
    </w:p>
    <w:tbl>
      <w:tblPr>
        <w:tblStyle w:val="TableGrid"/>
        <w:tblW w:w="0" w:type="auto"/>
        <w:tblLook w:val="04A0" w:firstRow="1" w:lastRow="0" w:firstColumn="1" w:lastColumn="0" w:noHBand="0" w:noVBand="1"/>
      </w:tblPr>
      <w:tblGrid>
        <w:gridCol w:w="503"/>
        <w:gridCol w:w="5635"/>
        <w:gridCol w:w="5850"/>
        <w:gridCol w:w="962"/>
      </w:tblGrid>
      <w:tr w:rsidR="00F51F83" w14:paraId="45D5535C" w14:textId="77777777" w:rsidTr="00595C0C">
        <w:tc>
          <w:tcPr>
            <w:tcW w:w="503" w:type="dxa"/>
            <w:shd w:val="clear" w:color="auto" w:fill="D7D7D7"/>
          </w:tcPr>
          <w:p w14:paraId="2F615436" w14:textId="10DD7785" w:rsidR="00F51F83" w:rsidRDefault="00F51F83" w:rsidP="0035458C">
            <w:pPr>
              <w:widowControl w:val="0"/>
              <w:spacing w:after="0" w:line="240" w:lineRule="auto"/>
              <w:contextualSpacing/>
              <w:rPr>
                <w:rFonts w:ascii="Century Gothic" w:hAnsi="Century Gothic"/>
                <w:b/>
                <w:bCs/>
                <w:sz w:val="21"/>
                <w:szCs w:val="21"/>
              </w:rPr>
            </w:pPr>
            <w:r>
              <w:rPr>
                <w:rFonts w:ascii="Century Gothic" w:hAnsi="Century Gothic"/>
                <w:b/>
                <w:bCs/>
                <w:sz w:val="21"/>
                <w:szCs w:val="21"/>
              </w:rPr>
              <w:t>2</w:t>
            </w:r>
          </w:p>
        </w:tc>
        <w:tc>
          <w:tcPr>
            <w:tcW w:w="12447" w:type="dxa"/>
            <w:gridSpan w:val="3"/>
            <w:shd w:val="clear" w:color="auto" w:fill="D7D7D7"/>
            <w:vAlign w:val="center"/>
          </w:tcPr>
          <w:p w14:paraId="43E86772" w14:textId="77777777" w:rsidR="00F51F83" w:rsidRDefault="00F51F83" w:rsidP="0035458C">
            <w:pPr>
              <w:widowControl w:val="0"/>
              <w:spacing w:after="0" w:line="240" w:lineRule="auto"/>
              <w:contextualSpacing/>
              <w:rPr>
                <w:rFonts w:ascii="Franklin Gothic Book" w:hAnsi="Franklin Gothic Book"/>
                <w:b/>
                <w:bCs/>
                <w:sz w:val="21"/>
                <w:szCs w:val="21"/>
              </w:rPr>
            </w:pPr>
            <w:r w:rsidRPr="0E20A85B">
              <w:rPr>
                <w:rFonts w:ascii="Franklin Gothic Book" w:hAnsi="Franklin Gothic Book"/>
                <w:b/>
                <w:bCs/>
                <w:sz w:val="21"/>
                <w:szCs w:val="21"/>
              </w:rPr>
              <w:t>Incorrect reporting of contributions</w:t>
            </w:r>
          </w:p>
        </w:tc>
      </w:tr>
      <w:tr w:rsidR="00F51F83" w14:paraId="279C6698" w14:textId="77777777" w:rsidTr="00452701">
        <w:trPr>
          <w:trHeight w:val="142"/>
        </w:trPr>
        <w:tc>
          <w:tcPr>
            <w:tcW w:w="503" w:type="dxa"/>
            <w:vMerge w:val="restart"/>
            <w:shd w:val="clear" w:color="auto" w:fill="F2F2F2" w:themeFill="background1" w:themeFillShade="F2"/>
          </w:tcPr>
          <w:p w14:paraId="23EBCD2F" w14:textId="77777777" w:rsidR="00F51F83" w:rsidRDefault="00F51F83" w:rsidP="0035458C">
            <w:pPr>
              <w:widowControl w:val="0"/>
              <w:spacing w:after="0" w:line="276" w:lineRule="auto"/>
              <w:contextualSpacing/>
              <w:rPr>
                <w:rFonts w:ascii="Franklin Gothic Book" w:hAnsi="Franklin Gothic Book"/>
              </w:rPr>
            </w:pPr>
          </w:p>
        </w:tc>
        <w:tc>
          <w:tcPr>
            <w:tcW w:w="5635" w:type="dxa"/>
            <w:vMerge w:val="restart"/>
            <w:shd w:val="clear" w:color="auto" w:fill="F2F2F2" w:themeFill="background1" w:themeFillShade="F2"/>
          </w:tcPr>
          <w:p w14:paraId="282B58F8" w14:textId="77777777" w:rsidR="00F51F83" w:rsidRDefault="00F51F83" w:rsidP="0035458C">
            <w:pPr>
              <w:widowControl w:val="0"/>
              <w:spacing w:after="0" w:line="276" w:lineRule="auto"/>
              <w:contextualSpacing/>
              <w:rPr>
                <w:rFonts w:ascii="Franklin Gothic Book" w:hAnsi="Franklin Gothic Book"/>
              </w:rPr>
            </w:pPr>
            <w:r w:rsidRPr="0E20A85B">
              <w:rPr>
                <w:rFonts w:ascii="Franklin Gothic Book" w:hAnsi="Franklin Gothic Book"/>
                <w:u w:val="single"/>
              </w:rPr>
              <w:t>Issue</w:t>
            </w:r>
          </w:p>
          <w:p w14:paraId="2200F438" w14:textId="77777777" w:rsidR="00F51F83" w:rsidRDefault="00F51F83" w:rsidP="0035458C">
            <w:pPr>
              <w:widowControl w:val="0"/>
              <w:spacing w:after="0" w:line="276" w:lineRule="auto"/>
              <w:contextualSpacing/>
              <w:rPr>
                <w:rFonts w:ascii="Franklin Gothic Book" w:hAnsi="Franklin Gothic Book"/>
              </w:rPr>
            </w:pPr>
            <w:r w:rsidRPr="0E20A85B">
              <w:rPr>
                <w:rFonts w:ascii="Franklin Gothic Book" w:hAnsi="Franklin Gothic Book"/>
              </w:rPr>
              <w:t xml:space="preserve">There are inconsistencies in the project contributions in the current period and lifetime </w:t>
            </w:r>
            <w:bookmarkStart w:id="1" w:name="_Int_gV1qpzqM"/>
            <w:r w:rsidRPr="0E20A85B">
              <w:rPr>
                <w:rFonts w:ascii="Franklin Gothic Book" w:hAnsi="Franklin Gothic Book"/>
              </w:rPr>
              <w:t>based on</w:t>
            </w:r>
            <w:bookmarkEnd w:id="1"/>
            <w:r w:rsidRPr="0E20A85B">
              <w:rPr>
                <w:rFonts w:ascii="Franklin Gothic Book" w:hAnsi="Franklin Gothic Book"/>
              </w:rPr>
              <w:t xml:space="preserve"> the previous report </w:t>
            </w:r>
            <w:bookmarkStart w:id="2" w:name="_Int_gItf6vvG"/>
            <w:r w:rsidRPr="0E20A85B">
              <w:rPr>
                <w:rFonts w:ascii="Franklin Gothic Book" w:hAnsi="Franklin Gothic Book"/>
              </w:rPr>
              <w:t>submitted</w:t>
            </w:r>
            <w:bookmarkEnd w:id="2"/>
            <w:r w:rsidRPr="0E20A85B">
              <w:rPr>
                <w:rFonts w:ascii="Franklin Gothic Book" w:hAnsi="Franklin Gothic Book"/>
              </w:rPr>
              <w:t xml:space="preserve"> by the PP. Following are some examples of the inconsistencies found:</w:t>
            </w:r>
          </w:p>
          <w:p w14:paraId="19A5BED2" w14:textId="77777777" w:rsidR="00F51F83" w:rsidRDefault="00F51F83" w:rsidP="0035458C">
            <w:pPr>
              <w:pStyle w:val="ListParagraph"/>
              <w:widowControl w:val="0"/>
              <w:numPr>
                <w:ilvl w:val="0"/>
                <w:numId w:val="3"/>
              </w:numPr>
              <w:spacing w:after="0" w:line="276" w:lineRule="auto"/>
              <w:rPr>
                <w:rFonts w:ascii="Franklin Gothic Book" w:hAnsi="Franklin Gothic Book"/>
              </w:rPr>
            </w:pPr>
            <w:r w:rsidRPr="0E20A85B">
              <w:rPr>
                <w:rFonts w:ascii="Franklin Gothic Book" w:hAnsi="Franklin Gothic Book"/>
              </w:rPr>
              <w:t>In section 2, row 2 under the “Quantitative Project Contributions during Monitoring Period” column of the SD VISta Monitoring Report “149 beneficiary families” are claimed to have benefitted in total during the project lifetime. However, previous monitoring reports claims to have affected “2,199 families” in the project's lifetime.</w:t>
            </w:r>
          </w:p>
          <w:p w14:paraId="069633CB" w14:textId="77777777" w:rsidR="00F51F83" w:rsidRDefault="00F51F83" w:rsidP="0035458C">
            <w:pPr>
              <w:pStyle w:val="ListParagraph"/>
              <w:widowControl w:val="0"/>
              <w:numPr>
                <w:ilvl w:val="0"/>
                <w:numId w:val="3"/>
              </w:numPr>
              <w:spacing w:after="0" w:line="276" w:lineRule="auto"/>
              <w:rPr>
                <w:rFonts w:ascii="Franklin Gothic Book" w:hAnsi="Franklin Gothic Book"/>
              </w:rPr>
            </w:pPr>
            <w:r w:rsidRPr="0E20A85B">
              <w:rPr>
                <w:rFonts w:ascii="Franklin Gothic Book" w:hAnsi="Franklin Gothic Book"/>
              </w:rPr>
              <w:t xml:space="preserve">In section 2, rows 4, 5, 8, 9, 14, 15, and 16 of the report, the “Contributions during Project Lifetime” is wrongly reported. The previous </w:t>
            </w:r>
            <w:bookmarkStart w:id="3" w:name="_Int_BUgWehRC"/>
            <w:r w:rsidRPr="0E20A85B">
              <w:rPr>
                <w:rFonts w:ascii="Franklin Gothic Book" w:hAnsi="Franklin Gothic Book"/>
              </w:rPr>
              <w:t>monitoring</w:t>
            </w:r>
            <w:bookmarkEnd w:id="3"/>
            <w:r w:rsidRPr="0E20A85B">
              <w:rPr>
                <w:rFonts w:ascii="Franklin Gothic Book" w:hAnsi="Franklin Gothic Book"/>
              </w:rPr>
              <w:t xml:space="preserve"> report’s value is not added correctly to the value of the current contribution from this report. </w:t>
            </w:r>
          </w:p>
          <w:p w14:paraId="4B4D9A62" w14:textId="77777777" w:rsidR="00F51F83" w:rsidRDefault="00F51F83" w:rsidP="0035458C">
            <w:pPr>
              <w:pStyle w:val="ListParagraph"/>
              <w:widowControl w:val="0"/>
              <w:numPr>
                <w:ilvl w:val="0"/>
                <w:numId w:val="3"/>
              </w:numPr>
              <w:spacing w:after="0" w:line="276" w:lineRule="auto"/>
              <w:rPr>
                <w:rFonts w:ascii="Franklin Gothic Book" w:hAnsi="Franklin Gothic Book"/>
              </w:rPr>
            </w:pPr>
            <w:r w:rsidRPr="0E20A85B">
              <w:rPr>
                <w:rFonts w:ascii="Franklin Gothic Book" w:hAnsi="Franklin Gothic Book"/>
              </w:rPr>
              <w:t xml:space="preserve">In section 2, row 6, 7, and 13 of the report, the “Quantitative Project Contributions during Monitoring Period” column of the SD VISta Monitoring Report does not show any additional contributions in this monitoring period </w:t>
            </w:r>
            <w:bookmarkStart w:id="4" w:name="_Int_Wh2Ir737"/>
            <w:r w:rsidRPr="0E20A85B">
              <w:rPr>
                <w:rFonts w:ascii="Franklin Gothic Book" w:hAnsi="Franklin Gothic Book"/>
              </w:rPr>
              <w:t>compared</w:t>
            </w:r>
            <w:bookmarkEnd w:id="4"/>
            <w:r w:rsidRPr="0E20A85B">
              <w:rPr>
                <w:rFonts w:ascii="Franklin Gothic Book" w:hAnsi="Franklin Gothic Book"/>
              </w:rPr>
              <w:t xml:space="preserve"> to the previous monitoring period.</w:t>
            </w:r>
          </w:p>
          <w:p w14:paraId="7B287ECF" w14:textId="77777777" w:rsidR="00F51F83" w:rsidRDefault="00F51F83" w:rsidP="0035458C">
            <w:pPr>
              <w:pStyle w:val="ListParagraph"/>
              <w:widowControl w:val="0"/>
              <w:numPr>
                <w:ilvl w:val="0"/>
                <w:numId w:val="3"/>
              </w:numPr>
              <w:spacing w:after="0" w:line="276" w:lineRule="auto"/>
              <w:rPr>
                <w:rFonts w:ascii="Franklin Gothic Book" w:eastAsia="Franklin Gothic Book" w:hAnsi="Franklin Gothic Book" w:cs="Franklin Gothic Book"/>
                <w:sz w:val="19"/>
                <w:szCs w:val="19"/>
              </w:rPr>
            </w:pPr>
            <w:r w:rsidRPr="0E20A85B">
              <w:rPr>
                <w:rFonts w:ascii="Franklin Gothic Book" w:eastAsia="Franklin Gothic Book" w:hAnsi="Franklin Gothic Book" w:cs="Franklin Gothic Book"/>
                <w:sz w:val="19"/>
                <w:szCs w:val="19"/>
              </w:rPr>
              <w:t xml:space="preserve">In section 2, row 10 uses a percentage based </w:t>
            </w:r>
            <w:bookmarkStart w:id="5" w:name="_Int_nw5UqtVd"/>
            <w:r w:rsidRPr="0E20A85B">
              <w:rPr>
                <w:rFonts w:ascii="Franklin Gothic Book" w:eastAsia="Franklin Gothic Book" w:hAnsi="Franklin Gothic Book" w:cs="Franklin Gothic Book"/>
                <w:sz w:val="19"/>
                <w:szCs w:val="19"/>
              </w:rPr>
              <w:t>self-defined</w:t>
            </w:r>
            <w:bookmarkEnd w:id="5"/>
            <w:r w:rsidRPr="0E20A85B">
              <w:rPr>
                <w:rFonts w:ascii="Franklin Gothic Book" w:eastAsia="Franklin Gothic Book" w:hAnsi="Franklin Gothic Book" w:cs="Franklin Gothic Book"/>
                <w:sz w:val="19"/>
                <w:szCs w:val="19"/>
              </w:rPr>
              <w:t xml:space="preserve"> indicator but fails to report an increase in the percentage in the current monitoring period.</w:t>
            </w:r>
          </w:p>
          <w:p w14:paraId="5B95C9E7" w14:textId="77777777" w:rsidR="00F51F83" w:rsidRDefault="00F51F83" w:rsidP="0035458C">
            <w:pPr>
              <w:pStyle w:val="ListParagraph"/>
              <w:widowControl w:val="0"/>
              <w:numPr>
                <w:ilvl w:val="0"/>
                <w:numId w:val="3"/>
              </w:numPr>
              <w:spacing w:after="0" w:line="276" w:lineRule="auto"/>
              <w:rPr>
                <w:rFonts w:ascii="Franklin Gothic Book" w:eastAsia="Franklin Gothic Book" w:hAnsi="Franklin Gothic Book" w:cs="Franklin Gothic Book"/>
                <w:sz w:val="19"/>
                <w:szCs w:val="19"/>
              </w:rPr>
            </w:pPr>
            <w:r w:rsidRPr="0E20A85B">
              <w:rPr>
                <w:rFonts w:ascii="Franklin Gothic Book" w:eastAsia="Franklin Gothic Book" w:hAnsi="Franklin Gothic Book" w:cs="Franklin Gothic Book"/>
                <w:sz w:val="19"/>
                <w:szCs w:val="19"/>
              </w:rPr>
              <w:t xml:space="preserve">In section 2, rows 11 and </w:t>
            </w:r>
            <w:bookmarkStart w:id="6" w:name="_Int_ArwKUW38"/>
            <w:r w:rsidRPr="0E20A85B">
              <w:rPr>
                <w:rFonts w:ascii="Franklin Gothic Book" w:eastAsia="Franklin Gothic Book" w:hAnsi="Franklin Gothic Book" w:cs="Franklin Gothic Book"/>
                <w:sz w:val="19"/>
                <w:szCs w:val="19"/>
              </w:rPr>
              <w:t>12 do</w:t>
            </w:r>
            <w:bookmarkEnd w:id="6"/>
            <w:r w:rsidRPr="0E20A85B">
              <w:rPr>
                <w:rFonts w:ascii="Franklin Gothic Book" w:eastAsia="Franklin Gothic Book" w:hAnsi="Franklin Gothic Book" w:cs="Franklin Gothic Book"/>
                <w:sz w:val="19"/>
                <w:szCs w:val="19"/>
              </w:rPr>
              <w:t xml:space="preserve"> not show any contribution to the indicator in the current or previous monitoring period.</w:t>
            </w:r>
          </w:p>
          <w:p w14:paraId="1C6F82C1" w14:textId="77777777" w:rsidR="00F51F83" w:rsidRDefault="00F51F83" w:rsidP="0035458C">
            <w:pPr>
              <w:widowControl w:val="0"/>
              <w:spacing w:after="0" w:line="276" w:lineRule="auto"/>
              <w:contextualSpacing/>
              <w:rPr>
                <w:rFonts w:ascii="Franklin Gothic Book" w:hAnsi="Franklin Gothic Book"/>
              </w:rPr>
            </w:pPr>
          </w:p>
          <w:p w14:paraId="7CF7E5CD" w14:textId="77777777" w:rsidR="00F51F83" w:rsidRDefault="00F51F83" w:rsidP="0035458C">
            <w:pPr>
              <w:widowControl w:val="0"/>
              <w:spacing w:after="0" w:line="276" w:lineRule="auto"/>
              <w:contextualSpacing/>
              <w:rPr>
                <w:rFonts w:ascii="Franklin Gothic Book" w:hAnsi="Franklin Gothic Book"/>
              </w:rPr>
            </w:pPr>
            <w:r w:rsidRPr="0E20A85B">
              <w:rPr>
                <w:rFonts w:ascii="Franklin Gothic Book" w:hAnsi="Franklin Gothic Book"/>
                <w:u w:val="single"/>
              </w:rPr>
              <w:t>Action Required</w:t>
            </w:r>
          </w:p>
          <w:p w14:paraId="4D37D272" w14:textId="77777777" w:rsidR="00F51F83" w:rsidRDefault="00F51F83" w:rsidP="0035458C">
            <w:pPr>
              <w:pStyle w:val="ListParagraph"/>
              <w:widowControl w:val="0"/>
              <w:numPr>
                <w:ilvl w:val="0"/>
                <w:numId w:val="2"/>
              </w:numPr>
              <w:spacing w:after="0" w:line="276" w:lineRule="auto"/>
              <w:rPr>
                <w:rFonts w:ascii="Franklin Gothic Book" w:hAnsi="Franklin Gothic Book"/>
              </w:rPr>
            </w:pPr>
            <w:r w:rsidRPr="0E20A85B">
              <w:rPr>
                <w:rFonts w:ascii="Franklin Gothic Book" w:hAnsi="Franklin Gothic Book"/>
              </w:rPr>
              <w:t>The VVB must request the PP to clarify the contribution and its claim. The VVB must also request the PP to bring consistency to the text that explains the contribution.</w:t>
            </w:r>
          </w:p>
          <w:p w14:paraId="71914BAF" w14:textId="77777777" w:rsidR="00F51F83" w:rsidRDefault="00F51F83" w:rsidP="0035458C">
            <w:pPr>
              <w:pStyle w:val="ListParagraph"/>
              <w:widowControl w:val="0"/>
              <w:numPr>
                <w:ilvl w:val="0"/>
                <w:numId w:val="2"/>
              </w:numPr>
              <w:spacing w:after="0" w:line="276" w:lineRule="auto"/>
              <w:rPr>
                <w:rFonts w:ascii="Franklin Gothic Book" w:eastAsia="Franklin Gothic Book" w:hAnsi="Franklin Gothic Book" w:cs="Franklin Gothic Book"/>
                <w:sz w:val="19"/>
                <w:szCs w:val="19"/>
              </w:rPr>
            </w:pPr>
            <w:r w:rsidRPr="0E20A85B">
              <w:rPr>
                <w:rFonts w:ascii="Franklin Gothic Book" w:eastAsia="Franklin Gothic Book" w:hAnsi="Franklin Gothic Book" w:cs="Franklin Gothic Book"/>
                <w:sz w:val="19"/>
                <w:szCs w:val="19"/>
              </w:rPr>
              <w:t>The VVB must request the PP to correct the calculation of the contribution to show correct value of “Contributions during Project Lifetime</w:t>
            </w:r>
            <w:bookmarkStart w:id="7" w:name="_Int_d0bfxpl3"/>
            <w:r w:rsidRPr="0E20A85B">
              <w:rPr>
                <w:rFonts w:ascii="Franklin Gothic Book" w:eastAsia="Franklin Gothic Book" w:hAnsi="Franklin Gothic Book" w:cs="Franklin Gothic Book"/>
                <w:sz w:val="19"/>
                <w:szCs w:val="19"/>
              </w:rPr>
              <w:t>.”</w:t>
            </w:r>
            <w:bookmarkEnd w:id="7"/>
          </w:p>
          <w:p w14:paraId="6E116478" w14:textId="77777777" w:rsidR="00F51F83" w:rsidRDefault="00F51F83" w:rsidP="0035458C">
            <w:pPr>
              <w:pStyle w:val="ListParagraph"/>
              <w:widowControl w:val="0"/>
              <w:numPr>
                <w:ilvl w:val="0"/>
                <w:numId w:val="2"/>
              </w:numPr>
              <w:spacing w:after="0" w:line="276" w:lineRule="auto"/>
              <w:rPr>
                <w:rFonts w:ascii="Franklin Gothic Book" w:eastAsia="Franklin Gothic Book" w:hAnsi="Franklin Gothic Book" w:cs="Franklin Gothic Book"/>
                <w:sz w:val="19"/>
                <w:szCs w:val="19"/>
              </w:rPr>
            </w:pPr>
            <w:r w:rsidRPr="0E20A85B">
              <w:rPr>
                <w:rFonts w:ascii="Franklin Gothic Book" w:hAnsi="Franklin Gothic Book"/>
              </w:rPr>
              <w:t xml:space="preserve">The VVB must request the PP to use “No further changes this reporting period” in the </w:t>
            </w:r>
            <w:r w:rsidRPr="0E20A85B">
              <w:rPr>
                <w:rFonts w:ascii="Franklin Gothic Book" w:eastAsia="Franklin Gothic Book" w:hAnsi="Franklin Gothic Book" w:cs="Franklin Gothic Book"/>
                <w:sz w:val="19"/>
                <w:szCs w:val="19"/>
              </w:rPr>
              <w:t>“Quantitative Project Contributions during Monitoring Period” column as no change happened in the current monitoring period.</w:t>
            </w:r>
          </w:p>
          <w:p w14:paraId="2C483F03" w14:textId="77777777" w:rsidR="00F51F83" w:rsidRDefault="00F51F83" w:rsidP="0035458C">
            <w:pPr>
              <w:pStyle w:val="ListParagraph"/>
              <w:widowControl w:val="0"/>
              <w:numPr>
                <w:ilvl w:val="0"/>
                <w:numId w:val="2"/>
              </w:numPr>
              <w:spacing w:after="0" w:line="276" w:lineRule="auto"/>
              <w:rPr>
                <w:rFonts w:ascii="Franklin Gothic Book" w:eastAsia="Franklin Gothic Book" w:hAnsi="Franklin Gothic Book" w:cs="Franklin Gothic Book"/>
                <w:sz w:val="19"/>
                <w:szCs w:val="19"/>
              </w:rPr>
            </w:pPr>
            <w:r w:rsidRPr="0E20A85B">
              <w:rPr>
                <w:rFonts w:ascii="Franklin Gothic Book" w:hAnsi="Franklin Gothic Book"/>
              </w:rPr>
              <w:t>The VVB must request the PP to either change the indicator to show an absolute increase in net impact or mention that the project activity led to a reduction in the contribution in comparison to the previous monitoring period.</w:t>
            </w:r>
          </w:p>
          <w:p w14:paraId="6AA633D3" w14:textId="77777777" w:rsidR="00F51F83" w:rsidRDefault="00F51F83" w:rsidP="0035458C">
            <w:pPr>
              <w:pStyle w:val="ListParagraph"/>
              <w:widowControl w:val="0"/>
              <w:numPr>
                <w:ilvl w:val="0"/>
                <w:numId w:val="2"/>
              </w:numPr>
              <w:spacing w:after="0" w:line="276" w:lineRule="auto"/>
              <w:rPr>
                <w:rFonts w:ascii="Franklin Gothic Book" w:eastAsia="Franklin Gothic Book" w:hAnsi="Franklin Gothic Book" w:cs="Franklin Gothic Book"/>
                <w:sz w:val="19"/>
                <w:szCs w:val="19"/>
              </w:rPr>
            </w:pPr>
            <w:r w:rsidRPr="0E20A85B">
              <w:rPr>
                <w:rFonts w:ascii="Franklin Gothic Book" w:eastAsia="Franklin Gothic Book" w:hAnsi="Franklin Gothic Book" w:cs="Franklin Gothic Book"/>
                <w:sz w:val="19"/>
                <w:szCs w:val="19"/>
              </w:rPr>
              <w:t>The VVB must request the PP to remove any predicted contribution that has not been realized yet.</w:t>
            </w:r>
          </w:p>
          <w:p w14:paraId="051F0869" w14:textId="77777777" w:rsidR="00F51F83" w:rsidRDefault="00F51F83" w:rsidP="0035458C">
            <w:pPr>
              <w:widowControl w:val="0"/>
              <w:spacing w:after="0" w:line="276" w:lineRule="auto"/>
              <w:contextualSpacing/>
              <w:rPr>
                <w:rFonts w:ascii="Franklin Gothic Book" w:eastAsia="Franklin Gothic Book" w:hAnsi="Franklin Gothic Book" w:cs="Franklin Gothic Book"/>
                <w:sz w:val="19"/>
                <w:szCs w:val="19"/>
              </w:rPr>
            </w:pPr>
          </w:p>
          <w:p w14:paraId="1292670F" w14:textId="77777777" w:rsidR="00F51F83" w:rsidRDefault="00F51F83" w:rsidP="0035458C">
            <w:pPr>
              <w:widowControl w:val="0"/>
              <w:spacing w:after="0" w:line="276" w:lineRule="auto"/>
              <w:contextualSpacing/>
              <w:rPr>
                <w:rFonts w:ascii="Franklin Gothic Book" w:hAnsi="Franklin Gothic Book"/>
              </w:rPr>
            </w:pPr>
          </w:p>
          <w:p w14:paraId="158865CC" w14:textId="77777777" w:rsidR="00F51F83" w:rsidRDefault="00F51F83" w:rsidP="0035458C">
            <w:pPr>
              <w:widowControl w:val="0"/>
              <w:spacing w:after="0" w:line="276" w:lineRule="auto"/>
              <w:contextualSpacing/>
              <w:rPr>
                <w:rFonts w:ascii="Franklin Gothic Book" w:hAnsi="Franklin Gothic Book"/>
                <w:u w:val="single"/>
              </w:rPr>
            </w:pPr>
            <w:r w:rsidRPr="0E20A85B">
              <w:rPr>
                <w:rFonts w:ascii="Franklin Gothic Book" w:hAnsi="Franklin Gothic Book"/>
                <w:u w:val="single"/>
              </w:rPr>
              <w:t>Program Rule(s)</w:t>
            </w:r>
          </w:p>
          <w:p w14:paraId="2CB5F131" w14:textId="77777777" w:rsidR="00F51F83" w:rsidRDefault="00F51F83" w:rsidP="0035458C">
            <w:pPr>
              <w:widowControl w:val="0"/>
              <w:spacing w:after="0" w:line="276" w:lineRule="auto"/>
              <w:contextualSpacing/>
              <w:rPr>
                <w:rFonts w:ascii="Franklin Gothic Book" w:hAnsi="Franklin Gothic Book"/>
              </w:rPr>
            </w:pPr>
            <w:r w:rsidRPr="0E20A85B">
              <w:rPr>
                <w:rFonts w:ascii="Franklin Gothic Book" w:hAnsi="Franklin Gothic Book"/>
                <w:i/>
                <w:iCs/>
                <w:sz w:val="21"/>
                <w:szCs w:val="21"/>
                <w:lang w:val="en-US"/>
              </w:rPr>
              <w:t xml:space="preserve">SD VISta Monitoring Report, Version 1, </w:t>
            </w:r>
            <w:r w:rsidRPr="0E20A85B">
              <w:rPr>
                <w:rFonts w:ascii="Franklin Gothic Book" w:hAnsi="Franklin Gothic Book"/>
                <w:sz w:val="21"/>
                <w:szCs w:val="21"/>
                <w:lang w:val="en-US"/>
              </w:rPr>
              <w:t>Section 1</w:t>
            </w:r>
          </w:p>
          <w:p w14:paraId="5AF2B379" w14:textId="77777777" w:rsidR="00F51F83" w:rsidRDefault="00F51F83" w:rsidP="0035458C">
            <w:pPr>
              <w:widowControl w:val="0"/>
              <w:spacing w:after="0" w:line="276" w:lineRule="auto"/>
              <w:contextualSpacing/>
              <w:rPr>
                <w:rFonts w:ascii="Franklin Gothic Book" w:hAnsi="Franklin Gothic Book"/>
                <w:i/>
                <w:iCs/>
                <w:sz w:val="21"/>
                <w:szCs w:val="21"/>
                <w:lang w:val="en-US"/>
              </w:rPr>
            </w:pPr>
          </w:p>
        </w:tc>
        <w:tc>
          <w:tcPr>
            <w:tcW w:w="5850" w:type="dxa"/>
            <w:shd w:val="clear" w:color="auto" w:fill="2B3A57"/>
          </w:tcPr>
          <w:p w14:paraId="2BDC1E85" w14:textId="77777777" w:rsidR="00F51F83" w:rsidRDefault="00F51F83" w:rsidP="0035458C">
            <w:pPr>
              <w:widowControl w:val="0"/>
              <w:spacing w:after="0" w:line="276" w:lineRule="auto"/>
              <w:contextualSpacing/>
              <w:rPr>
                <w:rFonts w:ascii="Franklin Gothic Book" w:hAnsi="Franklin Gothic Book"/>
                <w:b/>
                <w:bCs/>
              </w:rPr>
            </w:pPr>
            <w:r w:rsidRPr="0E20A85B">
              <w:rPr>
                <w:rFonts w:ascii="Franklin Gothic Book" w:hAnsi="Franklin Gothic Book"/>
                <w:b/>
                <w:bCs/>
              </w:rPr>
              <w:t>Round 1</w:t>
            </w:r>
          </w:p>
        </w:tc>
        <w:tc>
          <w:tcPr>
            <w:tcW w:w="962" w:type="dxa"/>
            <w:shd w:val="clear" w:color="auto" w:fill="F2F2F2" w:themeFill="background1" w:themeFillShade="F2"/>
            <w:vAlign w:val="center"/>
          </w:tcPr>
          <w:p w14:paraId="368BADEE" w14:textId="3AABCD21" w:rsidR="00F51F83" w:rsidRDefault="00A471B6" w:rsidP="0035458C">
            <w:pPr>
              <w:widowControl w:val="0"/>
              <w:spacing w:after="0" w:line="240" w:lineRule="auto"/>
              <w:contextualSpacing/>
              <w:rPr>
                <w:rFonts w:ascii="Franklin Gothic Book" w:hAnsi="Franklin Gothic Book"/>
              </w:rPr>
            </w:pPr>
            <w:r w:rsidRPr="003B3804">
              <w:rPr>
                <w:rFonts w:ascii="Franklin Gothic Book" w:hAnsi="Franklin Gothic Book"/>
              </w:rPr>
              <w:t>Closed</w:t>
            </w:r>
          </w:p>
        </w:tc>
      </w:tr>
      <w:tr w:rsidR="00F51F83" w:rsidRPr="00D233B6" w14:paraId="4988B077" w14:textId="77777777" w:rsidTr="00452701">
        <w:trPr>
          <w:trHeight w:val="141"/>
        </w:trPr>
        <w:tc>
          <w:tcPr>
            <w:tcW w:w="503" w:type="dxa"/>
            <w:vMerge/>
          </w:tcPr>
          <w:p w14:paraId="3618949C" w14:textId="77777777" w:rsidR="00F51F83" w:rsidRDefault="00F51F83" w:rsidP="0035458C"/>
        </w:tc>
        <w:tc>
          <w:tcPr>
            <w:tcW w:w="5635" w:type="dxa"/>
            <w:vMerge/>
          </w:tcPr>
          <w:p w14:paraId="6809F1C5" w14:textId="77777777" w:rsidR="00F51F83" w:rsidRDefault="00F51F83" w:rsidP="0035458C"/>
        </w:tc>
        <w:tc>
          <w:tcPr>
            <w:tcW w:w="5850" w:type="dxa"/>
            <w:shd w:val="clear" w:color="auto" w:fill="F2F2F2" w:themeFill="background1" w:themeFillShade="F2"/>
          </w:tcPr>
          <w:p w14:paraId="608D0F3F" w14:textId="77777777" w:rsidR="00F51F83" w:rsidRDefault="00F51F83" w:rsidP="0035458C">
            <w:pPr>
              <w:widowControl w:val="0"/>
              <w:spacing w:after="0" w:line="276" w:lineRule="auto"/>
              <w:contextualSpacing/>
              <w:rPr>
                <w:rFonts w:ascii="Franklin Gothic Book" w:hAnsi="Franklin Gothic Book"/>
                <w:u w:val="single"/>
              </w:rPr>
            </w:pPr>
            <w:r w:rsidRPr="0E20A85B">
              <w:rPr>
                <w:rFonts w:ascii="Franklin Gothic Book" w:hAnsi="Franklin Gothic Book"/>
                <w:u w:val="single"/>
              </w:rPr>
              <w:t>VVB Response</w:t>
            </w:r>
          </w:p>
          <w:p w14:paraId="1E8EC752" w14:textId="77777777" w:rsidR="00F51F83" w:rsidRDefault="00F51F83" w:rsidP="0035458C">
            <w:pPr>
              <w:widowControl w:val="0"/>
              <w:spacing w:after="0" w:line="276" w:lineRule="auto"/>
              <w:contextualSpacing/>
              <w:rPr>
                <w:rFonts w:ascii="Franklin Gothic Book" w:hAnsi="Franklin Gothic Book"/>
              </w:rPr>
            </w:pPr>
            <w:r w:rsidRPr="00827EA0">
              <w:rPr>
                <w:rFonts w:ascii="Franklin Gothic Book" w:hAnsi="Franklin Gothic Book"/>
              </w:rPr>
              <w:t xml:space="preserve">The Proponent has </w:t>
            </w:r>
            <w:r>
              <w:rPr>
                <w:rFonts w:ascii="Franklin Gothic Book" w:hAnsi="Franklin Gothic Book"/>
              </w:rPr>
              <w:t>responded to</w:t>
            </w:r>
            <w:r w:rsidRPr="00827EA0">
              <w:rPr>
                <w:rFonts w:ascii="Franklin Gothic Book" w:hAnsi="Franklin Gothic Book"/>
              </w:rPr>
              <w:t xml:space="preserve"> the elements of this finding and inconsistencies in reporting of p</w:t>
            </w:r>
            <w:r>
              <w:rPr>
                <w:rFonts w:ascii="Franklin Gothic Book" w:hAnsi="Franklin Gothic Book"/>
              </w:rPr>
              <w:t>roject contributions as follows:</w:t>
            </w:r>
          </w:p>
          <w:p w14:paraId="668149B0" w14:textId="77777777" w:rsidR="00F51F83" w:rsidRPr="00827EA0" w:rsidRDefault="00F51F83" w:rsidP="0035458C">
            <w:pPr>
              <w:widowControl w:val="0"/>
              <w:spacing w:after="0" w:line="276" w:lineRule="auto"/>
              <w:contextualSpacing/>
              <w:rPr>
                <w:rFonts w:ascii="Franklin Gothic Book" w:hAnsi="Franklin Gothic Book"/>
              </w:rPr>
            </w:pPr>
          </w:p>
          <w:p w14:paraId="08F4C7EC" w14:textId="77777777" w:rsidR="00F51F83" w:rsidRDefault="00F51F83" w:rsidP="0035458C">
            <w:pPr>
              <w:widowControl w:val="0"/>
              <w:spacing w:after="0" w:line="276" w:lineRule="auto"/>
              <w:contextualSpacing/>
              <w:rPr>
                <w:rFonts w:ascii="Franklin Gothic Book" w:hAnsi="Franklin Gothic Book"/>
              </w:rPr>
            </w:pPr>
            <w:r w:rsidRPr="00827EA0">
              <w:rPr>
                <w:rFonts w:ascii="Franklin Gothic Book" w:hAnsi="Franklin Gothic Book"/>
              </w:rPr>
              <w:t>1)</w:t>
            </w:r>
            <w:r>
              <w:rPr>
                <w:rFonts w:ascii="Franklin Gothic Book" w:hAnsi="Franklin Gothic Book"/>
              </w:rPr>
              <w:t xml:space="preserve"> Based on the Proponents discussions with Verra </w:t>
            </w:r>
            <w:proofErr w:type="gramStart"/>
            <w:r>
              <w:rPr>
                <w:rFonts w:ascii="Franklin Gothic Book" w:hAnsi="Franklin Gothic Book"/>
              </w:rPr>
              <w:t>subsequent to</w:t>
            </w:r>
            <w:proofErr w:type="gramEnd"/>
            <w:r>
              <w:rPr>
                <w:rFonts w:ascii="Franklin Gothic Book" w:hAnsi="Franklin Gothic Book"/>
              </w:rPr>
              <w:t xml:space="preserve"> the first verification, the SDG targets and indicators were refined to improve their quality and ensure that at all were directly accountable.  As a result, the data source used for reporting in row 2 (SIA047) for this second monitoring period was changed to be one that is more specific and one that has a higher impact, but that to date has reached a lower number of people. </w:t>
            </w:r>
          </w:p>
          <w:p w14:paraId="31A65A30" w14:textId="77777777" w:rsidR="00F51F83" w:rsidRPr="00827EA0" w:rsidRDefault="00F51F83" w:rsidP="0035458C">
            <w:pPr>
              <w:widowControl w:val="0"/>
              <w:spacing w:after="0" w:line="276" w:lineRule="auto"/>
              <w:contextualSpacing/>
              <w:rPr>
                <w:rFonts w:ascii="Franklin Gothic Book" w:hAnsi="Franklin Gothic Book"/>
              </w:rPr>
            </w:pPr>
          </w:p>
          <w:p w14:paraId="55DEB8C8" w14:textId="77777777" w:rsidR="00F51F83" w:rsidRDefault="00F51F83" w:rsidP="0035458C">
            <w:pPr>
              <w:widowControl w:val="0"/>
              <w:spacing w:after="0" w:line="276" w:lineRule="auto"/>
              <w:contextualSpacing/>
              <w:rPr>
                <w:rFonts w:ascii="Franklin Gothic Book" w:hAnsi="Franklin Gothic Book"/>
              </w:rPr>
            </w:pPr>
            <w:r w:rsidRPr="00827EA0">
              <w:rPr>
                <w:rFonts w:ascii="Franklin Gothic Book" w:hAnsi="Franklin Gothic Book"/>
              </w:rPr>
              <w:t xml:space="preserve">2) For the </w:t>
            </w:r>
            <w:r>
              <w:rPr>
                <w:rFonts w:ascii="Franklin Gothic Book" w:hAnsi="Franklin Gothic Book"/>
              </w:rPr>
              <w:t>d</w:t>
            </w:r>
            <w:r w:rsidRPr="00827EA0">
              <w:rPr>
                <w:rFonts w:ascii="Franklin Gothic Book" w:hAnsi="Franklin Gothic Book"/>
              </w:rPr>
              <w:t xml:space="preserve">iscrepancies </w:t>
            </w:r>
            <w:r>
              <w:rPr>
                <w:rFonts w:ascii="Franklin Gothic Book" w:hAnsi="Franklin Gothic Book"/>
              </w:rPr>
              <w:t>with these impacts that have been noted between</w:t>
            </w:r>
            <w:r w:rsidRPr="00827EA0">
              <w:rPr>
                <w:rFonts w:ascii="Franklin Gothic Book" w:hAnsi="Franklin Gothic Book"/>
              </w:rPr>
              <w:t xml:space="preserve"> the </w:t>
            </w:r>
            <w:r>
              <w:rPr>
                <w:rFonts w:ascii="Franklin Gothic Book" w:hAnsi="Franklin Gothic Book"/>
              </w:rPr>
              <w:t xml:space="preserve">current </w:t>
            </w:r>
            <w:r w:rsidRPr="00827EA0">
              <w:rPr>
                <w:rFonts w:ascii="Franklin Gothic Book" w:hAnsi="Franklin Gothic Book"/>
              </w:rPr>
              <w:t>M2 SD VISta MR and the previous MR for the initial monitoring period</w:t>
            </w:r>
            <w:r>
              <w:rPr>
                <w:rFonts w:ascii="Franklin Gothic Book" w:hAnsi="Franklin Gothic Book"/>
              </w:rPr>
              <w:t>,</w:t>
            </w:r>
            <w:r w:rsidRPr="00827EA0">
              <w:rPr>
                <w:rFonts w:ascii="Franklin Gothic Book" w:hAnsi="Franklin Gothic Book"/>
              </w:rPr>
              <w:t xml:space="preserve"> </w:t>
            </w:r>
            <w:r>
              <w:rPr>
                <w:rFonts w:ascii="Franklin Gothic Book" w:hAnsi="Franklin Gothic Book"/>
              </w:rPr>
              <w:t>these are</w:t>
            </w:r>
            <w:r w:rsidRPr="00827EA0">
              <w:rPr>
                <w:rFonts w:ascii="Franklin Gothic Book" w:hAnsi="Franklin Gothic Book"/>
              </w:rPr>
              <w:t xml:space="preserve"> all cases where previous errors and reporting inconsistencies </w:t>
            </w:r>
            <w:r>
              <w:rPr>
                <w:rFonts w:ascii="Franklin Gothic Book" w:hAnsi="Franklin Gothic Book"/>
              </w:rPr>
              <w:t xml:space="preserve">were identified by the Proponent and therefore </w:t>
            </w:r>
            <w:r w:rsidRPr="00827EA0">
              <w:rPr>
                <w:rFonts w:ascii="Franklin Gothic Book" w:hAnsi="Franklin Gothic Book"/>
              </w:rPr>
              <w:t>corrected</w:t>
            </w:r>
            <w:r>
              <w:rPr>
                <w:rFonts w:ascii="Franklin Gothic Book" w:hAnsi="Franklin Gothic Book"/>
              </w:rPr>
              <w:t xml:space="preserve"> for the M2 reporting.  The figures reported in the M2 MR, including the contributions during the project lifetime should therefore be considered the correct values.</w:t>
            </w:r>
          </w:p>
          <w:p w14:paraId="5C63A639" w14:textId="77777777" w:rsidR="00F51F83" w:rsidRDefault="00F51F83" w:rsidP="0035458C">
            <w:pPr>
              <w:widowControl w:val="0"/>
              <w:spacing w:after="0" w:line="276" w:lineRule="auto"/>
              <w:contextualSpacing/>
              <w:rPr>
                <w:rFonts w:ascii="Franklin Gothic Book" w:hAnsi="Franklin Gothic Book"/>
                <w:b/>
                <w:bCs/>
              </w:rPr>
            </w:pPr>
          </w:p>
          <w:p w14:paraId="75ECC32D" w14:textId="77777777" w:rsidR="00F51F83" w:rsidRDefault="00F51F83" w:rsidP="0035458C">
            <w:pPr>
              <w:widowControl w:val="0"/>
              <w:spacing w:after="0" w:line="276" w:lineRule="auto"/>
              <w:contextualSpacing/>
              <w:rPr>
                <w:rFonts w:ascii="Franklin Gothic Book" w:hAnsi="Franklin Gothic Book"/>
              </w:rPr>
            </w:pPr>
            <w:r w:rsidRPr="00095A1D">
              <w:rPr>
                <w:rFonts w:ascii="Franklin Gothic Book" w:hAnsi="Franklin Gothic Book"/>
              </w:rPr>
              <w:t xml:space="preserve">3) It is correct that the reported impacts/contributions to these indicators did not increase during M2 from the previous monitoring period.  It can be expected that for some indicators and project contributions, there may not be any annual changes to the impacts resulting from the project activities.  This is especially the case for large and expensive infrastructure items such as building new health centres, as well as for certain population dynamics such as the percentage of woman in the </w:t>
            </w:r>
            <w:r>
              <w:rPr>
                <w:rFonts w:ascii="Franklin Gothic Book" w:hAnsi="Franklin Gothic Book"/>
              </w:rPr>
              <w:t xml:space="preserve">total </w:t>
            </w:r>
            <w:r w:rsidRPr="00095A1D">
              <w:rPr>
                <w:rFonts w:ascii="Franklin Gothic Book" w:hAnsi="Franklin Gothic Book"/>
              </w:rPr>
              <w:t>population that generally does not see signific</w:t>
            </w:r>
            <w:r>
              <w:rPr>
                <w:rFonts w:ascii="Franklin Gothic Book" w:hAnsi="Franklin Gothic Book"/>
              </w:rPr>
              <w:t>ant changes from year to year.</w:t>
            </w:r>
          </w:p>
          <w:p w14:paraId="170899D3" w14:textId="77777777" w:rsidR="00F51F83" w:rsidRDefault="00F51F83" w:rsidP="0035458C">
            <w:pPr>
              <w:widowControl w:val="0"/>
              <w:spacing w:after="0" w:line="276" w:lineRule="auto"/>
              <w:contextualSpacing/>
              <w:rPr>
                <w:rFonts w:ascii="Franklin Gothic Book" w:hAnsi="Franklin Gothic Book"/>
              </w:rPr>
            </w:pPr>
          </w:p>
          <w:p w14:paraId="4001EC86" w14:textId="77777777" w:rsidR="00F51F83" w:rsidRDefault="00F51F83" w:rsidP="0035458C">
            <w:pPr>
              <w:widowControl w:val="0"/>
              <w:spacing w:after="0" w:line="276" w:lineRule="auto"/>
              <w:contextualSpacing/>
              <w:rPr>
                <w:rFonts w:ascii="Franklin Gothic Book" w:hAnsi="Franklin Gothic Book"/>
              </w:rPr>
            </w:pPr>
            <w:r>
              <w:rPr>
                <w:rFonts w:ascii="Franklin Gothic Book" w:hAnsi="Franklin Gothic Book"/>
              </w:rPr>
              <w:t>4) Constant percent increases for some project indicators cannot be expected to be achieved annually.  The SCRP is still considered a relatively new project, and this indicator is related to a new project activity that is still reporting an overall small number of recipients for educational scholarships.  Therefore, the reporting percentage is very sensitive to changes in the number and gender make up of those receiving scholarships and has the potential to decrease from year to year.  Further, the decrease in this indicator from the previous monitoring period was assessed during the verification audit.</w:t>
            </w:r>
          </w:p>
          <w:p w14:paraId="24DBA55A" w14:textId="77777777" w:rsidR="00F51F83" w:rsidRDefault="00F51F83" w:rsidP="0035458C">
            <w:pPr>
              <w:widowControl w:val="0"/>
              <w:spacing w:after="0" w:line="276" w:lineRule="auto"/>
              <w:contextualSpacing/>
              <w:rPr>
                <w:rFonts w:ascii="Franklin Gothic Book" w:hAnsi="Franklin Gothic Book"/>
              </w:rPr>
            </w:pPr>
          </w:p>
          <w:p w14:paraId="19632AEA" w14:textId="77777777" w:rsidR="00F51F83" w:rsidRDefault="00F51F83" w:rsidP="0035458C">
            <w:pPr>
              <w:widowControl w:val="0"/>
              <w:spacing w:after="0" w:line="276" w:lineRule="auto"/>
              <w:contextualSpacing/>
              <w:rPr>
                <w:rFonts w:ascii="Franklin Gothic Book" w:hAnsi="Franklin Gothic Book"/>
              </w:rPr>
            </w:pPr>
            <w:r>
              <w:rPr>
                <w:rFonts w:ascii="Franklin Gothic Book" w:hAnsi="Franklin Gothic Book"/>
              </w:rPr>
              <w:t xml:space="preserve">5) As reported for these indicators, implementation of the project activities to achieve impacts &amp; contributions have not taken place yet.  In previous discussions with Verra, they requested the impacts to be reported in this manner (as zero) for situations when project activity implementation related to the indicator had not taken place yet.  </w:t>
            </w:r>
            <w:r w:rsidRPr="006C12A4">
              <w:rPr>
                <w:rFonts w:ascii="Franklin Gothic Book" w:hAnsi="Franklin Gothic Book"/>
              </w:rPr>
              <w:t>The Proponent also notes, that in the previous MR approved by Verra for the project's initial SD VISta verification, the</w:t>
            </w:r>
            <w:r>
              <w:rPr>
                <w:rFonts w:ascii="Franklin Gothic Book" w:hAnsi="Franklin Gothic Book"/>
              </w:rPr>
              <w:t xml:space="preserve">se indicators were also reported with a value of zero.    </w:t>
            </w:r>
          </w:p>
          <w:p w14:paraId="0C7215D9" w14:textId="77777777" w:rsidR="00F51F83" w:rsidRDefault="00F51F83" w:rsidP="0035458C">
            <w:pPr>
              <w:widowControl w:val="0"/>
              <w:spacing w:after="0" w:line="276" w:lineRule="auto"/>
              <w:contextualSpacing/>
              <w:rPr>
                <w:rFonts w:ascii="Franklin Gothic Book" w:hAnsi="Franklin Gothic Book"/>
              </w:rPr>
            </w:pPr>
          </w:p>
          <w:p w14:paraId="0FBCDA36" w14:textId="77777777" w:rsidR="00F51F83" w:rsidRDefault="00F51F83" w:rsidP="0035458C">
            <w:pPr>
              <w:widowControl w:val="0"/>
              <w:spacing w:after="0" w:line="276" w:lineRule="auto"/>
              <w:contextualSpacing/>
              <w:rPr>
                <w:rFonts w:ascii="Franklin Gothic Book" w:hAnsi="Franklin Gothic Book"/>
                <w:lang w:val="en-US"/>
              </w:rPr>
            </w:pPr>
            <w:r w:rsidRPr="00D233B6">
              <w:rPr>
                <w:rFonts w:ascii="Franklin Gothic Book" w:hAnsi="Franklin Gothic Book"/>
                <w:lang w:val="en-US"/>
              </w:rPr>
              <w:t>In conclusion,</w:t>
            </w:r>
            <w:r>
              <w:rPr>
                <w:rFonts w:ascii="Franklin Gothic Book" w:hAnsi="Franklin Gothic Book"/>
                <w:lang w:val="en-US"/>
              </w:rPr>
              <w:t xml:space="preserve"> regarding request 2)</w:t>
            </w:r>
            <w:r w:rsidRPr="00D233B6">
              <w:rPr>
                <w:rFonts w:ascii="Franklin Gothic Book" w:hAnsi="Franklin Gothic Book"/>
                <w:lang w:val="en-US"/>
              </w:rPr>
              <w:t xml:space="preserve"> no changes to the </w:t>
            </w:r>
            <w:proofErr w:type="spellStart"/>
            <w:r w:rsidRPr="00D233B6">
              <w:rPr>
                <w:rFonts w:ascii="Franklin Gothic Book" w:hAnsi="Franklin Gothic Book"/>
                <w:lang w:val="en-US"/>
              </w:rPr>
              <w:t>SDVista</w:t>
            </w:r>
            <w:proofErr w:type="spellEnd"/>
            <w:r w:rsidRPr="00D233B6">
              <w:rPr>
                <w:rFonts w:ascii="Franklin Gothic Book" w:hAnsi="Franklin Gothic Book"/>
                <w:lang w:val="en-US"/>
              </w:rPr>
              <w:t xml:space="preserve"> MR were </w:t>
            </w:r>
            <w:proofErr w:type="gramStart"/>
            <w:r w:rsidRPr="00D233B6">
              <w:rPr>
                <w:rFonts w:ascii="Franklin Gothic Book" w:hAnsi="Franklin Gothic Book"/>
                <w:lang w:val="en-US"/>
              </w:rPr>
              <w:t>necessary, since</w:t>
            </w:r>
            <w:proofErr w:type="gramEnd"/>
            <w:r w:rsidRPr="00D233B6">
              <w:rPr>
                <w:rFonts w:ascii="Franklin Gothic Book" w:hAnsi="Franklin Gothic Book"/>
                <w:lang w:val="en-US"/>
              </w:rPr>
              <w:t xml:space="preserve"> the information is correct and justified. It is important to note, in fact, that the comments noted by Verra's reviewer have already been found by the VVB (CAR 1 of Appendix A in </w:t>
            </w:r>
            <w:proofErr w:type="spellStart"/>
            <w:r w:rsidRPr="00D233B6">
              <w:rPr>
                <w:rFonts w:ascii="Franklin Gothic Book" w:hAnsi="Franklin Gothic Book"/>
                <w:lang w:val="en-US"/>
              </w:rPr>
              <w:t>SDVista</w:t>
            </w:r>
            <w:proofErr w:type="spellEnd"/>
            <w:r w:rsidRPr="00D233B6">
              <w:rPr>
                <w:rFonts w:ascii="Franklin Gothic Book" w:hAnsi="Franklin Gothic Book"/>
                <w:lang w:val="en-US"/>
              </w:rPr>
              <w:t xml:space="preserve"> Verification Report).</w:t>
            </w:r>
          </w:p>
          <w:p w14:paraId="5B0BFBD1" w14:textId="77777777" w:rsidR="00F51F83" w:rsidRDefault="00F51F83" w:rsidP="0035458C">
            <w:pPr>
              <w:widowControl w:val="0"/>
              <w:spacing w:after="0" w:line="276" w:lineRule="auto"/>
              <w:contextualSpacing/>
              <w:rPr>
                <w:rFonts w:ascii="Franklin Gothic Book" w:hAnsi="Franklin Gothic Book"/>
                <w:lang w:val="en-US"/>
              </w:rPr>
            </w:pPr>
          </w:p>
          <w:p w14:paraId="75C87596" w14:textId="77777777" w:rsidR="00F51F83" w:rsidRDefault="00F51F83" w:rsidP="0035458C">
            <w:pPr>
              <w:widowControl w:val="0"/>
              <w:spacing w:after="0" w:line="276" w:lineRule="auto"/>
              <w:contextualSpacing/>
              <w:rPr>
                <w:rFonts w:ascii="Franklin Gothic Book" w:hAnsi="Franklin Gothic Book"/>
                <w:lang w:val="en-US"/>
              </w:rPr>
            </w:pPr>
            <w:r>
              <w:rPr>
                <w:rFonts w:ascii="Franklin Gothic Book" w:hAnsi="Franklin Gothic Book"/>
                <w:lang w:val="en-US"/>
              </w:rPr>
              <w:t>Regarding request 1) i</w:t>
            </w:r>
            <w:r w:rsidRPr="00285476">
              <w:rPr>
                <w:rFonts w:ascii="Franklin Gothic Book" w:hAnsi="Franklin Gothic Book"/>
                <w:lang w:val="en-US"/>
              </w:rPr>
              <w:t xml:space="preserve">s not clear </w:t>
            </w:r>
            <w:r>
              <w:rPr>
                <w:rFonts w:ascii="Franklin Gothic Book" w:hAnsi="Franklin Gothic Book"/>
                <w:lang w:val="en-US"/>
              </w:rPr>
              <w:t>which “</w:t>
            </w:r>
            <w:r w:rsidRPr="00285476">
              <w:rPr>
                <w:rFonts w:ascii="Franklin Gothic Book" w:hAnsi="Franklin Gothic Book"/>
                <w:lang w:val="en-US"/>
              </w:rPr>
              <w:t>contribution and its claim</w:t>
            </w:r>
            <w:r>
              <w:rPr>
                <w:rFonts w:ascii="Franklin Gothic Book" w:hAnsi="Franklin Gothic Book"/>
                <w:lang w:val="en-US"/>
              </w:rPr>
              <w:t>” are not clear for Verra. All the contributions in Table 1 are aligned on the way of reporting with PD and MR1.</w:t>
            </w:r>
          </w:p>
          <w:p w14:paraId="2653F494" w14:textId="77777777" w:rsidR="00F51F83" w:rsidRDefault="00F51F83" w:rsidP="0035458C">
            <w:pPr>
              <w:widowControl w:val="0"/>
              <w:spacing w:after="0" w:line="276" w:lineRule="auto"/>
              <w:contextualSpacing/>
              <w:rPr>
                <w:rFonts w:ascii="Franklin Gothic Book" w:hAnsi="Franklin Gothic Book"/>
                <w:lang w:val="en-US"/>
              </w:rPr>
            </w:pPr>
          </w:p>
          <w:p w14:paraId="7DDA999E" w14:textId="77777777" w:rsidR="00F51F83" w:rsidRPr="00D233B6" w:rsidRDefault="00F51F83" w:rsidP="0035458C">
            <w:pPr>
              <w:widowControl w:val="0"/>
              <w:spacing w:after="0" w:line="276" w:lineRule="auto"/>
              <w:contextualSpacing/>
              <w:rPr>
                <w:rFonts w:ascii="Franklin Gothic Book" w:hAnsi="Franklin Gothic Book"/>
                <w:lang w:val="en-US"/>
              </w:rPr>
            </w:pPr>
            <w:r w:rsidRPr="00D233B6">
              <w:rPr>
                <w:rFonts w:ascii="Franklin Gothic Book" w:hAnsi="Franklin Gothic Book"/>
                <w:lang w:val="en-US"/>
              </w:rPr>
              <w:t>Regarding “4. The VVB must request the PP to either change the indicator to show an absolute increase in net impact or mention that the project activity led to a reduction in the contribution in comparison to the previous monitoring period.” In the case of rows 10, 13, 14, 24, the SDG Indicators are validated as percentages. The request for “absolute increase in net impact” is not clear.</w:t>
            </w:r>
          </w:p>
          <w:p w14:paraId="46444A05" w14:textId="77777777" w:rsidR="00F51F83" w:rsidRPr="00D233B6" w:rsidRDefault="00F51F83" w:rsidP="0035458C">
            <w:pPr>
              <w:widowControl w:val="0"/>
              <w:spacing w:after="0" w:line="276" w:lineRule="auto"/>
              <w:contextualSpacing/>
              <w:rPr>
                <w:rFonts w:ascii="Franklin Gothic Book" w:hAnsi="Franklin Gothic Book"/>
                <w:lang w:val="en-US"/>
              </w:rPr>
            </w:pPr>
          </w:p>
          <w:p w14:paraId="44D872F7" w14:textId="77777777" w:rsidR="00F51F83" w:rsidRPr="00D233B6" w:rsidRDefault="00F51F83" w:rsidP="0035458C">
            <w:pPr>
              <w:widowControl w:val="0"/>
              <w:spacing w:after="0" w:line="276" w:lineRule="auto"/>
              <w:contextualSpacing/>
              <w:rPr>
                <w:rFonts w:ascii="Franklin Gothic Book" w:hAnsi="Franklin Gothic Book"/>
                <w:b/>
                <w:bCs/>
                <w:lang w:val="en-US"/>
              </w:rPr>
            </w:pPr>
            <w:r w:rsidRPr="00D233B6">
              <w:rPr>
                <w:rFonts w:ascii="Franklin Gothic Book" w:hAnsi="Franklin Gothic Book"/>
                <w:lang w:val="en-US"/>
              </w:rPr>
              <w:t>Regarding “5. The VVB must request the PP to remove any predicted contribution that has not been realized yet.” None of the information in Table 1 corresponds to expected values, all are values corresponding to activities implemented with results already achieved and verified by the VVB for the monitoring period.</w:t>
            </w:r>
          </w:p>
        </w:tc>
        <w:tc>
          <w:tcPr>
            <w:tcW w:w="962" w:type="dxa"/>
          </w:tcPr>
          <w:p w14:paraId="3EBF3CB5" w14:textId="77777777" w:rsidR="00F51F83" w:rsidRPr="00D233B6" w:rsidRDefault="00F51F83" w:rsidP="0035458C">
            <w:pPr>
              <w:rPr>
                <w:lang w:val="en-US"/>
              </w:rPr>
            </w:pPr>
          </w:p>
        </w:tc>
      </w:tr>
      <w:tr w:rsidR="00F51F83" w14:paraId="00BCD8DC" w14:textId="77777777" w:rsidTr="00452701">
        <w:trPr>
          <w:trHeight w:val="503"/>
        </w:trPr>
        <w:tc>
          <w:tcPr>
            <w:tcW w:w="503" w:type="dxa"/>
            <w:vMerge/>
          </w:tcPr>
          <w:p w14:paraId="1BE68E5D" w14:textId="77777777" w:rsidR="00F51F83" w:rsidRPr="00D233B6" w:rsidRDefault="00F51F83" w:rsidP="0035458C">
            <w:pPr>
              <w:rPr>
                <w:lang w:val="en-US"/>
              </w:rPr>
            </w:pPr>
          </w:p>
        </w:tc>
        <w:tc>
          <w:tcPr>
            <w:tcW w:w="5635" w:type="dxa"/>
            <w:vMerge/>
          </w:tcPr>
          <w:p w14:paraId="76F0440C" w14:textId="77777777" w:rsidR="00F51F83" w:rsidRPr="00D233B6" w:rsidRDefault="00F51F83" w:rsidP="0035458C">
            <w:pPr>
              <w:rPr>
                <w:lang w:val="en-US"/>
              </w:rPr>
            </w:pPr>
          </w:p>
        </w:tc>
        <w:tc>
          <w:tcPr>
            <w:tcW w:w="5850" w:type="dxa"/>
            <w:shd w:val="clear" w:color="auto" w:fill="F2F2F2" w:themeFill="background1" w:themeFillShade="F2"/>
          </w:tcPr>
          <w:p w14:paraId="7A6F7E63" w14:textId="77777777" w:rsidR="00F51F83" w:rsidRDefault="00F51F83" w:rsidP="0035458C">
            <w:pPr>
              <w:widowControl w:val="0"/>
              <w:spacing w:after="0" w:line="276" w:lineRule="auto"/>
              <w:contextualSpacing/>
              <w:rPr>
                <w:rFonts w:ascii="Franklin Gothic Book" w:hAnsi="Franklin Gothic Book"/>
                <w:u w:val="single"/>
              </w:rPr>
            </w:pPr>
            <w:r w:rsidRPr="0E20A85B">
              <w:rPr>
                <w:rFonts w:ascii="Franklin Gothic Book" w:hAnsi="Franklin Gothic Book"/>
                <w:u w:val="single"/>
              </w:rPr>
              <w:t>Verra Response</w:t>
            </w:r>
          </w:p>
          <w:p w14:paraId="225089E3" w14:textId="77777777" w:rsidR="00F51F83" w:rsidRDefault="00F51F83" w:rsidP="0035458C">
            <w:pPr>
              <w:widowControl w:val="0"/>
              <w:spacing w:after="0" w:line="276" w:lineRule="auto"/>
              <w:contextualSpacing/>
              <w:rPr>
                <w:rFonts w:ascii="Franklin Gothic Book" w:hAnsi="Franklin Gothic Book"/>
              </w:rPr>
            </w:pPr>
          </w:p>
          <w:p w14:paraId="3AE394D5" w14:textId="7C05CDB9" w:rsidR="0EF0BE17" w:rsidRDefault="0EF0BE17" w:rsidP="4A01A674">
            <w:pPr>
              <w:widowControl w:val="0"/>
              <w:spacing w:after="0" w:line="276" w:lineRule="auto"/>
              <w:contextualSpacing/>
              <w:rPr>
                <w:rFonts w:ascii="Franklin Gothic Book" w:hAnsi="Franklin Gothic Book"/>
              </w:rPr>
            </w:pPr>
            <w:r w:rsidRPr="4A01A674">
              <w:rPr>
                <w:rFonts w:ascii="Franklin Gothic Book" w:hAnsi="Franklin Gothic Book"/>
              </w:rPr>
              <w:t>We understand that our previous reviews did not address these concerns. However, for the accuracy of the current monitoring report, we request you respond to these findings based on the actions requested and below information:</w:t>
            </w:r>
          </w:p>
          <w:p w14:paraId="02E2E743" w14:textId="2C98064E" w:rsidR="4A01A674" w:rsidRDefault="4A01A674" w:rsidP="4A01A674">
            <w:pPr>
              <w:widowControl w:val="0"/>
              <w:spacing w:after="0" w:line="276" w:lineRule="auto"/>
              <w:contextualSpacing/>
              <w:rPr>
                <w:rFonts w:ascii="Franklin Gothic Book" w:hAnsi="Franklin Gothic Book"/>
              </w:rPr>
            </w:pPr>
          </w:p>
          <w:p w14:paraId="1830D726" w14:textId="3DC3EF34" w:rsidR="00F51F83" w:rsidRPr="00701DCD" w:rsidRDefault="73984F34" w:rsidP="4A01A674">
            <w:pPr>
              <w:pStyle w:val="ListParagraph"/>
              <w:widowControl w:val="0"/>
              <w:numPr>
                <w:ilvl w:val="0"/>
                <w:numId w:val="1"/>
              </w:numPr>
              <w:spacing w:after="0" w:line="276" w:lineRule="auto"/>
              <w:rPr>
                <w:rFonts w:ascii="Franklin Gothic Book" w:hAnsi="Franklin Gothic Book"/>
              </w:rPr>
            </w:pPr>
            <w:r w:rsidRPr="4A01A674">
              <w:rPr>
                <w:rFonts w:ascii="Franklin Gothic Book" w:hAnsi="Franklin Gothic Book"/>
              </w:rPr>
              <w:t>The VVB must request the PP to provide the information regarding change in monitoring plan, i.e., the data plan, in a Project Description Deviation</w:t>
            </w:r>
            <w:r w:rsidR="118FA6FF" w:rsidRPr="4A01A674">
              <w:rPr>
                <w:rFonts w:ascii="Franklin Gothic Book" w:hAnsi="Franklin Gothic Book"/>
              </w:rPr>
              <w:t xml:space="preserve"> in the MR. The VVB must then assess it.</w:t>
            </w:r>
          </w:p>
          <w:p w14:paraId="6800954E" w14:textId="0FCBC183" w:rsidR="00F51F83" w:rsidRPr="00701DCD" w:rsidRDefault="118FA6FF" w:rsidP="4A01A674">
            <w:pPr>
              <w:pStyle w:val="ListParagraph"/>
              <w:widowControl w:val="0"/>
              <w:numPr>
                <w:ilvl w:val="0"/>
                <w:numId w:val="1"/>
              </w:numPr>
              <w:spacing w:after="0" w:line="276" w:lineRule="auto"/>
              <w:rPr>
                <w:rFonts w:ascii="Franklin Gothic Book" w:hAnsi="Franklin Gothic Book"/>
              </w:rPr>
            </w:pPr>
            <w:r w:rsidRPr="4A01A674">
              <w:rPr>
                <w:rFonts w:ascii="Franklin Gothic Book" w:hAnsi="Franklin Gothic Book"/>
              </w:rPr>
              <w:t xml:space="preserve">In case of a discrepancy in the first monitoring period, the VVB must request the PP to include the corrected value from that period wherever relevant in the current MR SD table as a footnote. </w:t>
            </w:r>
            <w:r w:rsidR="651F3450" w:rsidRPr="4A01A674">
              <w:rPr>
                <w:rFonts w:ascii="Franklin Gothic Book" w:hAnsi="Franklin Gothic Book"/>
              </w:rPr>
              <w:t>The VVB must then assess it.</w:t>
            </w:r>
          </w:p>
          <w:p w14:paraId="18F9523B" w14:textId="1138CF38" w:rsidR="00F51F83" w:rsidRPr="00701DCD" w:rsidRDefault="29206865" w:rsidP="4A01A674">
            <w:pPr>
              <w:pStyle w:val="ListParagraph"/>
              <w:widowControl w:val="0"/>
              <w:numPr>
                <w:ilvl w:val="0"/>
                <w:numId w:val="1"/>
              </w:numPr>
              <w:spacing w:after="0" w:line="276" w:lineRule="auto"/>
              <w:rPr>
                <w:rFonts w:ascii="Franklin Gothic Book" w:hAnsi="Franklin Gothic Book"/>
              </w:rPr>
            </w:pPr>
            <w:r w:rsidRPr="4A01A674">
              <w:rPr>
                <w:rFonts w:ascii="Franklin Gothic Book" w:hAnsi="Franklin Gothic Book"/>
              </w:rPr>
              <w:t>Verra understands that there might have been no change. Hence, the action required was for the VVB to request the PP to use “No further changes this reporting period” in the “Quantitative Project Contributions during Monitoring Period” column as no change happened in the current monitoring period</w:t>
            </w:r>
            <w:r w:rsidR="180D8A18" w:rsidRPr="4A01A674">
              <w:rPr>
                <w:rFonts w:ascii="Franklin Gothic Book" w:hAnsi="Franklin Gothic Book"/>
              </w:rPr>
              <w:t>.</w:t>
            </w:r>
          </w:p>
          <w:p w14:paraId="32EC2A46" w14:textId="3710CDED" w:rsidR="00F51F83" w:rsidRPr="00701DCD" w:rsidRDefault="180D8A18" w:rsidP="4A01A674">
            <w:pPr>
              <w:pStyle w:val="ListParagraph"/>
              <w:widowControl w:val="0"/>
              <w:numPr>
                <w:ilvl w:val="0"/>
                <w:numId w:val="1"/>
              </w:numPr>
              <w:spacing w:after="0" w:line="276" w:lineRule="auto"/>
              <w:rPr>
                <w:rFonts w:ascii="Franklin Gothic Book" w:hAnsi="Franklin Gothic Book"/>
              </w:rPr>
            </w:pPr>
            <w:r w:rsidRPr="4A01A674">
              <w:rPr>
                <w:rFonts w:ascii="Franklin Gothic Book" w:hAnsi="Franklin Gothic Book"/>
              </w:rPr>
              <w:t xml:space="preserve">The VVB must </w:t>
            </w:r>
            <w:r w:rsidR="2D7F958E" w:rsidRPr="4A01A674">
              <w:rPr>
                <w:rFonts w:ascii="Franklin Gothic Book" w:hAnsi="Franklin Gothic Book"/>
              </w:rPr>
              <w:t xml:space="preserve">request the PP to provide numbers instead of/along with the percentage statistic given for clarity of understanding. </w:t>
            </w:r>
          </w:p>
          <w:p w14:paraId="06C68EED" w14:textId="40EACE51" w:rsidR="00F51F83" w:rsidRPr="00701DCD" w:rsidRDefault="47A88A4A" w:rsidP="4A01A674">
            <w:pPr>
              <w:pStyle w:val="ListParagraph"/>
              <w:widowControl w:val="0"/>
              <w:numPr>
                <w:ilvl w:val="0"/>
                <w:numId w:val="1"/>
              </w:numPr>
              <w:spacing w:after="0" w:line="276" w:lineRule="auto"/>
              <w:rPr>
                <w:rFonts w:ascii="Franklin Gothic Book" w:hAnsi="Franklin Gothic Book"/>
              </w:rPr>
            </w:pPr>
            <w:r w:rsidRPr="4A01A674">
              <w:rPr>
                <w:rFonts w:ascii="Franklin Gothic Book" w:hAnsi="Franklin Gothic Book"/>
              </w:rPr>
              <w:t>The information provided is sufficient to close the finding.</w:t>
            </w:r>
          </w:p>
        </w:tc>
        <w:tc>
          <w:tcPr>
            <w:tcW w:w="962" w:type="dxa"/>
          </w:tcPr>
          <w:p w14:paraId="0A65DC30" w14:textId="77777777" w:rsidR="00F51F83" w:rsidRDefault="00F51F83" w:rsidP="0035458C"/>
        </w:tc>
      </w:tr>
      <w:tr w:rsidR="00097313" w14:paraId="40C6BCBD" w14:textId="77777777" w:rsidTr="00452701">
        <w:trPr>
          <w:trHeight w:val="311"/>
        </w:trPr>
        <w:tc>
          <w:tcPr>
            <w:tcW w:w="503" w:type="dxa"/>
            <w:vMerge w:val="restart"/>
          </w:tcPr>
          <w:p w14:paraId="112C3041" w14:textId="77777777" w:rsidR="00097313" w:rsidRPr="00D233B6" w:rsidRDefault="00097313" w:rsidP="0035458C">
            <w:pPr>
              <w:rPr>
                <w:lang w:val="en-US"/>
              </w:rPr>
            </w:pPr>
          </w:p>
        </w:tc>
        <w:tc>
          <w:tcPr>
            <w:tcW w:w="5635" w:type="dxa"/>
            <w:vMerge w:val="restart"/>
          </w:tcPr>
          <w:p w14:paraId="6743EE46" w14:textId="77777777" w:rsidR="00097313" w:rsidRPr="00D233B6" w:rsidRDefault="00097313" w:rsidP="0035458C">
            <w:pPr>
              <w:rPr>
                <w:lang w:val="en-US"/>
              </w:rPr>
            </w:pPr>
          </w:p>
        </w:tc>
        <w:tc>
          <w:tcPr>
            <w:tcW w:w="5850" w:type="dxa"/>
            <w:shd w:val="clear" w:color="auto" w:fill="F2F2F2" w:themeFill="background1" w:themeFillShade="F2"/>
          </w:tcPr>
          <w:p w14:paraId="38E12F6B" w14:textId="777FF8C8" w:rsidR="00097313" w:rsidRPr="002E6576" w:rsidRDefault="00097313" w:rsidP="002E6576">
            <w:pPr>
              <w:pStyle w:val="ListParagraph"/>
              <w:widowControl w:val="0"/>
              <w:spacing w:after="0" w:line="276" w:lineRule="auto"/>
              <w:rPr>
                <w:rFonts w:ascii="Franklin Gothic Book" w:hAnsi="Franklin Gothic Book"/>
                <w:u w:val="single"/>
              </w:rPr>
            </w:pPr>
            <w:r w:rsidRPr="002E6576">
              <w:rPr>
                <w:rFonts w:ascii="Franklin Gothic Book" w:hAnsi="Franklin Gothic Book"/>
                <w:u w:val="single"/>
              </w:rPr>
              <w:t>VVB Response Round 2:</w:t>
            </w:r>
          </w:p>
          <w:p w14:paraId="348CC28D" w14:textId="77777777" w:rsidR="00097313" w:rsidRDefault="00097313" w:rsidP="00754271">
            <w:pPr>
              <w:pStyle w:val="ListParagraph"/>
              <w:widowControl w:val="0"/>
              <w:numPr>
                <w:ilvl w:val="0"/>
                <w:numId w:val="5"/>
              </w:numPr>
              <w:spacing w:after="0" w:line="276" w:lineRule="auto"/>
              <w:rPr>
                <w:rFonts w:ascii="Franklin Gothic Book" w:hAnsi="Franklin Gothic Book"/>
                <w:u w:val="single"/>
              </w:rPr>
            </w:pPr>
            <w:r>
              <w:rPr>
                <w:rFonts w:ascii="Franklin Gothic Book" w:hAnsi="Franklin Gothic Book"/>
                <w:u w:val="single"/>
              </w:rPr>
              <w:t>The following text has been added into section 2.17 of the MR to describe this change as a PD Deviation.</w:t>
            </w:r>
          </w:p>
          <w:p w14:paraId="19DBD5DF" w14:textId="41EF7A26" w:rsidR="00097313" w:rsidRPr="002E6576" w:rsidRDefault="00097313" w:rsidP="002E6576">
            <w:pPr>
              <w:pStyle w:val="ListParagraph"/>
              <w:widowControl w:val="0"/>
              <w:spacing w:after="0" w:line="276" w:lineRule="auto"/>
              <w:rPr>
                <w:rFonts w:ascii="Franklin Gothic Book" w:hAnsi="Franklin Gothic Book"/>
                <w:u w:val="single"/>
              </w:rPr>
            </w:pPr>
            <w:r w:rsidRPr="002E6576">
              <w:rPr>
                <w:rFonts w:ascii="Franklin Gothic Book" w:hAnsi="Franklin Gothic Book"/>
                <w:szCs w:val="24"/>
                <w:u w:val="single"/>
              </w:rPr>
              <w:t>“</w:t>
            </w:r>
            <w:r w:rsidRPr="002E6576">
              <w:rPr>
                <w:rFonts w:ascii="Franklin Gothic Book" w:eastAsiaTheme="minorHAnsi" w:hAnsi="Franklin Gothic Book" w:cstheme="minorBidi"/>
                <w:spacing w:val="2"/>
                <w:sz w:val="21"/>
                <w:szCs w:val="24"/>
              </w:rPr>
              <w:t xml:space="preserve">Based on discussions with Verra </w:t>
            </w:r>
            <w:proofErr w:type="gramStart"/>
            <w:r w:rsidRPr="002E6576">
              <w:rPr>
                <w:rFonts w:ascii="Franklin Gothic Book" w:eastAsiaTheme="minorHAnsi" w:hAnsi="Franklin Gothic Book" w:cstheme="minorBidi"/>
                <w:spacing w:val="2"/>
                <w:sz w:val="21"/>
                <w:szCs w:val="24"/>
              </w:rPr>
              <w:t>subsequent to</w:t>
            </w:r>
            <w:proofErr w:type="gramEnd"/>
            <w:r w:rsidRPr="002E6576">
              <w:rPr>
                <w:rFonts w:ascii="Franklin Gothic Book" w:eastAsiaTheme="minorHAnsi" w:hAnsi="Franklin Gothic Book" w:cstheme="minorBidi"/>
                <w:spacing w:val="2"/>
                <w:sz w:val="21"/>
                <w:szCs w:val="24"/>
              </w:rPr>
              <w:t xml:space="preserve"> the first verification, the SDG targets and indicators were refined to improve their quality and ensure that at all were directly accountable.  As a result, the data source used for reporting in row 2 (SIA047) for this second monitoring period was changed to be one that is more specific and one that has a higher impact, but that to date has reached a lower number of people.</w:t>
            </w:r>
            <w:r>
              <w:t xml:space="preserve"> </w:t>
            </w:r>
            <w:r w:rsidRPr="002E6576">
              <w:rPr>
                <w:rFonts w:ascii="Franklin Gothic Book" w:eastAsiaTheme="minorHAnsi" w:hAnsi="Franklin Gothic Book" w:cstheme="minorBidi"/>
                <w:spacing w:val="2"/>
                <w:sz w:val="21"/>
                <w:szCs w:val="24"/>
              </w:rPr>
              <w:t>This deviation does not impact the applicability of the baseline scenario. There were no project description deviations from either the SD VISta PD or the Joint VCS/CCB applied in previous monitoring reports.</w:t>
            </w:r>
          </w:p>
          <w:p w14:paraId="07F79558" w14:textId="77777777" w:rsidR="00097313" w:rsidRPr="002E6576" w:rsidRDefault="00097313" w:rsidP="002E6576">
            <w:pPr>
              <w:pStyle w:val="ListParagraph"/>
              <w:widowControl w:val="0"/>
              <w:spacing w:after="0" w:line="276" w:lineRule="auto"/>
              <w:rPr>
                <w:rFonts w:ascii="Franklin Gothic Book" w:hAnsi="Franklin Gothic Book"/>
                <w:u w:val="single"/>
              </w:rPr>
            </w:pPr>
          </w:p>
          <w:p w14:paraId="3260A8A5" w14:textId="77AEF479" w:rsidR="00097313" w:rsidRPr="00754271" w:rsidRDefault="00097313" w:rsidP="002E6576">
            <w:pPr>
              <w:pStyle w:val="ListParagraph"/>
              <w:widowControl w:val="0"/>
              <w:numPr>
                <w:ilvl w:val="0"/>
                <w:numId w:val="5"/>
              </w:numPr>
              <w:spacing w:after="0" w:line="276" w:lineRule="auto"/>
              <w:rPr>
                <w:i/>
                <w:iCs/>
              </w:rPr>
            </w:pPr>
            <w:r w:rsidRPr="00754271">
              <w:t xml:space="preserve">As requested, a footnote has been added beneath Table 1 in the Updated MR identifying the corrected value from the previous monitoring period for the indicators in rows 4, 5, 8, 9, 14, 15, and 16.  </w:t>
            </w:r>
          </w:p>
          <w:p w14:paraId="075A7CFC" w14:textId="0DE5B65A" w:rsidR="00097313" w:rsidRPr="002E6576" w:rsidRDefault="00097313" w:rsidP="002E6576">
            <w:pPr>
              <w:spacing w:after="0" w:line="240" w:lineRule="auto"/>
              <w:ind w:left="703"/>
              <w:rPr>
                <w:rFonts w:ascii="Franklin Gothic Book" w:hAnsi="Franklin Gothic Book"/>
                <w:i/>
                <w:iCs/>
              </w:rPr>
            </w:pPr>
            <w:r w:rsidRPr="002E6576">
              <w:rPr>
                <w:rFonts w:ascii="Franklin Gothic Book" w:hAnsi="Franklin Gothic Book"/>
                <w:i/>
                <w:iCs/>
                <w:szCs w:val="24"/>
              </w:rPr>
              <w:t xml:space="preserve">Corrected values for the initial SD VISta monitoring period are as follows: </w:t>
            </w:r>
            <w:r w:rsidRPr="002E6576">
              <w:rPr>
                <w:rFonts w:ascii="Franklin Gothic Book" w:hAnsi="Franklin Gothic Book"/>
                <w:i/>
                <w:iCs/>
              </w:rPr>
              <w:t>Row</w:t>
            </w:r>
            <w:r w:rsidRPr="002E6576">
              <w:rPr>
                <w:rFonts w:ascii="Franklin Gothic Book" w:hAnsi="Franklin Gothic Book"/>
                <w:i/>
                <w:iCs/>
                <w:szCs w:val="24"/>
              </w:rPr>
              <w:t>s 4 &amp; 5 &amp; 15</w:t>
            </w:r>
            <w:r w:rsidRPr="002E6576">
              <w:rPr>
                <w:rFonts w:ascii="Franklin Gothic Book" w:hAnsi="Franklin Gothic Book"/>
                <w:i/>
                <w:iCs/>
              </w:rPr>
              <w:t xml:space="preserve">: </w:t>
            </w:r>
            <w:r w:rsidRPr="002E6576">
              <w:rPr>
                <w:rFonts w:ascii="Franklin Gothic Book" w:hAnsi="Franklin Gothic Book"/>
                <w:i/>
                <w:iCs/>
                <w:szCs w:val="24"/>
              </w:rPr>
              <w:t>430 families receiving agricultural training</w:t>
            </w:r>
            <w:r w:rsidRPr="002E6576">
              <w:rPr>
                <w:rFonts w:ascii="Franklin Gothic Book" w:hAnsi="Franklin Gothic Book"/>
                <w:i/>
                <w:iCs/>
              </w:rPr>
              <w:t xml:space="preserve"> </w:t>
            </w:r>
          </w:p>
          <w:p w14:paraId="64B590E0" w14:textId="40915FDB" w:rsidR="00097313" w:rsidRPr="002E6576" w:rsidRDefault="00097313" w:rsidP="002E6576">
            <w:pPr>
              <w:spacing w:after="0" w:line="240" w:lineRule="auto"/>
              <w:ind w:left="703"/>
              <w:rPr>
                <w:rFonts w:ascii="Franklin Gothic Book" w:hAnsi="Franklin Gothic Book"/>
              </w:rPr>
            </w:pPr>
            <w:r w:rsidRPr="002E6576">
              <w:rPr>
                <w:rFonts w:ascii="Franklin Gothic Book" w:hAnsi="Franklin Gothic Book"/>
                <w:i/>
                <w:iCs/>
                <w:szCs w:val="24"/>
              </w:rPr>
              <w:t>Row 8: 2 health workers employed</w:t>
            </w:r>
          </w:p>
          <w:p w14:paraId="2CAD5704" w14:textId="24172123" w:rsidR="00097313" w:rsidRPr="002E6576" w:rsidRDefault="00097313" w:rsidP="002E6576">
            <w:pPr>
              <w:spacing w:after="0" w:line="240" w:lineRule="auto"/>
              <w:ind w:left="703"/>
              <w:rPr>
                <w:rFonts w:ascii="Franklin Gothic Book" w:hAnsi="Franklin Gothic Book"/>
                <w:i/>
                <w:iCs/>
              </w:rPr>
            </w:pPr>
            <w:r w:rsidRPr="002E6576">
              <w:rPr>
                <w:rFonts w:ascii="Franklin Gothic Book" w:hAnsi="Franklin Gothic Book"/>
                <w:i/>
                <w:iCs/>
                <w:szCs w:val="24"/>
              </w:rPr>
              <w:t>Row 9: 8 students benefiting from bursary schemes for tertiary education, including university</w:t>
            </w:r>
          </w:p>
          <w:p w14:paraId="61C15EDE" w14:textId="05A9DC83" w:rsidR="00097313" w:rsidRDefault="00097313" w:rsidP="002E6576">
            <w:pPr>
              <w:spacing w:after="0" w:line="240" w:lineRule="auto"/>
              <w:ind w:left="703"/>
              <w:rPr>
                <w:rFonts w:ascii="Franklin Gothic Book" w:hAnsi="Franklin Gothic Book"/>
                <w:i/>
                <w:iCs/>
                <w:szCs w:val="24"/>
              </w:rPr>
            </w:pPr>
            <w:r w:rsidRPr="002E6576">
              <w:rPr>
                <w:rFonts w:ascii="Franklin Gothic Book" w:hAnsi="Franklin Gothic Book"/>
                <w:i/>
                <w:iCs/>
                <w:szCs w:val="24"/>
              </w:rPr>
              <w:t xml:space="preserve">Row 14: </w:t>
            </w:r>
            <w:r>
              <w:rPr>
                <w:rFonts w:ascii="Franklin Gothic Book" w:hAnsi="Franklin Gothic Book"/>
                <w:i/>
                <w:iCs/>
                <w:szCs w:val="24"/>
              </w:rPr>
              <w:t>4</w:t>
            </w:r>
            <w:r w:rsidRPr="002E6576">
              <w:rPr>
                <w:rFonts w:ascii="Franklin Gothic Book" w:hAnsi="Franklin Gothic Book"/>
                <w:i/>
                <w:iCs/>
                <w:szCs w:val="24"/>
              </w:rPr>
              <w:t>% of Project employees are women</w:t>
            </w:r>
          </w:p>
          <w:p w14:paraId="14198F12" w14:textId="19E40EF0" w:rsidR="00097313" w:rsidRDefault="00097313" w:rsidP="002E6576">
            <w:pPr>
              <w:spacing w:after="0" w:line="240" w:lineRule="auto"/>
              <w:ind w:left="703"/>
              <w:rPr>
                <w:rFonts w:ascii="Franklin Gothic Book" w:hAnsi="Franklin Gothic Book"/>
                <w:i/>
                <w:iCs/>
                <w:szCs w:val="24"/>
              </w:rPr>
            </w:pPr>
            <w:r>
              <w:rPr>
                <w:rFonts w:ascii="Franklin Gothic Book" w:hAnsi="Franklin Gothic Book"/>
                <w:i/>
                <w:iCs/>
                <w:szCs w:val="24"/>
              </w:rPr>
              <w:t>Row 16: 63,181 ha of avoided deforestation in the Project Area</w:t>
            </w:r>
          </w:p>
          <w:p w14:paraId="5D1DD92A" w14:textId="2A5572F2" w:rsidR="00097313" w:rsidRPr="002E6576" w:rsidRDefault="00097313" w:rsidP="002E6576">
            <w:pPr>
              <w:spacing w:after="0" w:line="240" w:lineRule="auto"/>
              <w:ind w:left="703"/>
              <w:rPr>
                <w:rFonts w:ascii="Franklin Gothic Book" w:hAnsi="Franklin Gothic Book"/>
                <w:i/>
                <w:iCs/>
              </w:rPr>
            </w:pPr>
            <w:r w:rsidRPr="002E6576">
              <w:rPr>
                <w:rFonts w:ascii="Franklin Gothic Book" w:hAnsi="Franklin Gothic Book"/>
                <w:i/>
                <w:iCs/>
              </w:rPr>
              <w:t>Row</w:t>
            </w:r>
            <w:r>
              <w:rPr>
                <w:rFonts w:ascii="Franklin Gothic Book" w:hAnsi="Franklin Gothic Book"/>
                <w:i/>
                <w:iCs/>
              </w:rPr>
              <w:t xml:space="preserve"> 42</w:t>
            </w:r>
            <w:r w:rsidRPr="002E6576">
              <w:rPr>
                <w:rFonts w:ascii="Franklin Gothic Book" w:hAnsi="Franklin Gothic Book"/>
                <w:i/>
                <w:iCs/>
              </w:rPr>
              <w:t xml:space="preserve">: </w:t>
            </w:r>
            <w:r w:rsidRPr="002E6576">
              <w:rPr>
                <w:rFonts w:ascii="Franklin Gothic Book" w:hAnsi="Franklin Gothic Book"/>
                <w:i/>
                <w:iCs/>
                <w:szCs w:val="24"/>
              </w:rPr>
              <w:t>430 families receiving agricultural training</w:t>
            </w:r>
          </w:p>
          <w:p w14:paraId="5A7F421B" w14:textId="77777777" w:rsidR="00097313" w:rsidRPr="002E6576" w:rsidRDefault="00097313" w:rsidP="002E6576">
            <w:pPr>
              <w:spacing w:after="0" w:line="240" w:lineRule="auto"/>
              <w:ind w:left="703"/>
              <w:rPr>
                <w:rFonts w:ascii="Franklin Gothic Book" w:hAnsi="Franklin Gothic Book"/>
              </w:rPr>
            </w:pPr>
          </w:p>
          <w:p w14:paraId="604DFA77" w14:textId="26B41250" w:rsidR="00097313" w:rsidRDefault="00097313">
            <w:pPr>
              <w:pStyle w:val="ListParagraph"/>
              <w:numPr>
                <w:ilvl w:val="0"/>
                <w:numId w:val="5"/>
              </w:numPr>
              <w:spacing w:after="0"/>
              <w:rPr>
                <w:rFonts w:ascii="Franklin Gothic Book" w:hAnsi="Franklin Gothic Book"/>
              </w:rPr>
            </w:pPr>
            <w:r w:rsidRPr="002E6576">
              <w:rPr>
                <w:rFonts w:ascii="Franklin Gothic Book" w:hAnsi="Franklin Gothic Book"/>
              </w:rPr>
              <w:t xml:space="preserve">As requested, “No further changes this monitoring period” has been entered into the Quantitative Project Contributions during Monitoring Period” column of Table 1.  Refer to the updated version of the MR provided. </w:t>
            </w:r>
          </w:p>
          <w:p w14:paraId="51847FC5" w14:textId="77777777" w:rsidR="00097313" w:rsidRPr="002E6576" w:rsidRDefault="00097313" w:rsidP="002E6576">
            <w:pPr>
              <w:pStyle w:val="ListParagraph"/>
              <w:spacing w:after="0"/>
              <w:rPr>
                <w:rFonts w:ascii="Franklin Gothic Book" w:hAnsi="Franklin Gothic Book"/>
              </w:rPr>
            </w:pPr>
          </w:p>
          <w:p w14:paraId="1F9B2134" w14:textId="77777777" w:rsidR="00097313" w:rsidRDefault="00097313" w:rsidP="002E6576">
            <w:pPr>
              <w:pStyle w:val="ListParagraph"/>
              <w:numPr>
                <w:ilvl w:val="0"/>
                <w:numId w:val="5"/>
              </w:numPr>
              <w:spacing w:after="0"/>
              <w:rPr>
                <w:rFonts w:ascii="Franklin Gothic Book" w:hAnsi="Franklin Gothic Book"/>
              </w:rPr>
            </w:pPr>
            <w:r>
              <w:rPr>
                <w:rFonts w:ascii="Franklin Gothic Book" w:hAnsi="Franklin Gothic Book"/>
              </w:rPr>
              <w:t xml:space="preserve">We have revised all impacts that used a percentage to report both the percentage and the underlying values. </w:t>
            </w:r>
          </w:p>
          <w:p w14:paraId="2E284525" w14:textId="77777777" w:rsidR="00097313" w:rsidRDefault="00097313" w:rsidP="00C46C4C">
            <w:pPr>
              <w:spacing w:after="0"/>
              <w:rPr>
                <w:rFonts w:ascii="Franklin Gothic Book" w:hAnsi="Franklin Gothic Book"/>
              </w:rPr>
            </w:pPr>
          </w:p>
          <w:p w14:paraId="51BC467A" w14:textId="77777777" w:rsidR="00097313" w:rsidRDefault="00097313" w:rsidP="00C46C4C">
            <w:pPr>
              <w:spacing w:after="0"/>
              <w:rPr>
                <w:rFonts w:ascii="Franklin Gothic Book" w:hAnsi="Franklin Gothic Book"/>
              </w:rPr>
            </w:pPr>
            <w:r w:rsidRPr="00C46C4C">
              <w:rPr>
                <w:rFonts w:ascii="Franklin Gothic Book" w:hAnsi="Franklin Gothic Book"/>
              </w:rPr>
              <w:t>In addition to the above changes to the MR, the verification report was updated in this regard.</w:t>
            </w:r>
          </w:p>
          <w:p w14:paraId="3418EA44" w14:textId="55C716A3" w:rsidR="00097313" w:rsidRPr="00C46C4C" w:rsidRDefault="00097313" w:rsidP="00C46C4C">
            <w:pPr>
              <w:spacing w:after="0"/>
              <w:rPr>
                <w:rFonts w:ascii="Franklin Gothic Book" w:hAnsi="Franklin Gothic Book"/>
              </w:rPr>
            </w:pPr>
          </w:p>
        </w:tc>
        <w:tc>
          <w:tcPr>
            <w:tcW w:w="962" w:type="dxa"/>
            <w:vMerge w:val="restart"/>
          </w:tcPr>
          <w:p w14:paraId="3AE00FB1" w14:textId="77777777" w:rsidR="00097313" w:rsidRDefault="00097313" w:rsidP="0035458C"/>
        </w:tc>
      </w:tr>
      <w:tr w:rsidR="00097313" w14:paraId="231EF035" w14:textId="77777777" w:rsidTr="00452701">
        <w:trPr>
          <w:trHeight w:val="311"/>
        </w:trPr>
        <w:tc>
          <w:tcPr>
            <w:tcW w:w="503" w:type="dxa"/>
            <w:vMerge/>
          </w:tcPr>
          <w:p w14:paraId="26939734" w14:textId="77777777" w:rsidR="00097313" w:rsidRPr="00D233B6" w:rsidRDefault="00097313" w:rsidP="0035458C">
            <w:pPr>
              <w:rPr>
                <w:lang w:val="en-US"/>
              </w:rPr>
            </w:pPr>
          </w:p>
        </w:tc>
        <w:tc>
          <w:tcPr>
            <w:tcW w:w="5635" w:type="dxa"/>
            <w:vMerge/>
          </w:tcPr>
          <w:p w14:paraId="071C7911" w14:textId="77777777" w:rsidR="00097313" w:rsidRPr="00D233B6" w:rsidRDefault="00097313" w:rsidP="0035458C">
            <w:pPr>
              <w:rPr>
                <w:lang w:val="en-US"/>
              </w:rPr>
            </w:pPr>
          </w:p>
        </w:tc>
        <w:tc>
          <w:tcPr>
            <w:tcW w:w="5850" w:type="dxa"/>
            <w:shd w:val="clear" w:color="auto" w:fill="F2F2F2" w:themeFill="background1" w:themeFillShade="F2"/>
          </w:tcPr>
          <w:p w14:paraId="5F1EC4C2" w14:textId="77777777" w:rsidR="00097313" w:rsidRDefault="00097313" w:rsidP="00097313">
            <w:pPr>
              <w:widowControl w:val="0"/>
              <w:spacing w:after="0" w:line="276" w:lineRule="auto"/>
              <w:contextualSpacing/>
              <w:rPr>
                <w:rFonts w:ascii="Franklin Gothic Book" w:hAnsi="Franklin Gothic Book"/>
                <w:u w:val="single"/>
              </w:rPr>
            </w:pPr>
            <w:r w:rsidRPr="0E20A85B">
              <w:rPr>
                <w:rFonts w:ascii="Franklin Gothic Book" w:hAnsi="Franklin Gothic Book"/>
                <w:u w:val="single"/>
              </w:rPr>
              <w:t>Verra Response</w:t>
            </w:r>
          </w:p>
          <w:p w14:paraId="056AD6CF" w14:textId="426672BE" w:rsidR="001F150F" w:rsidRDefault="00D663BA" w:rsidP="00097313">
            <w:pPr>
              <w:pStyle w:val="ListParagraph"/>
              <w:widowControl w:val="0"/>
              <w:numPr>
                <w:ilvl w:val="0"/>
                <w:numId w:val="9"/>
              </w:numPr>
              <w:spacing w:after="0" w:line="276" w:lineRule="auto"/>
              <w:rPr>
                <w:rFonts w:ascii="Franklin Gothic Book" w:hAnsi="Franklin Gothic Book"/>
              </w:rPr>
            </w:pPr>
            <w:r w:rsidRPr="001F150F">
              <w:rPr>
                <w:rFonts w:ascii="Franklin Gothic Book" w:hAnsi="Franklin Gothic Book"/>
              </w:rPr>
              <w:t xml:space="preserve">A </w:t>
            </w:r>
            <w:r w:rsidR="00BF3DC2">
              <w:rPr>
                <w:rFonts w:ascii="Franklin Gothic Book" w:hAnsi="Franklin Gothic Book"/>
              </w:rPr>
              <w:t>p</w:t>
            </w:r>
            <w:r w:rsidRPr="001F150F">
              <w:rPr>
                <w:rFonts w:ascii="Franklin Gothic Book" w:hAnsi="Franklin Gothic Book"/>
              </w:rPr>
              <w:t xml:space="preserve">roject </w:t>
            </w:r>
            <w:r w:rsidR="00E9171B">
              <w:rPr>
                <w:rFonts w:ascii="Franklin Gothic Book" w:hAnsi="Franklin Gothic Book"/>
              </w:rPr>
              <w:t>d</w:t>
            </w:r>
            <w:r w:rsidRPr="001F150F">
              <w:rPr>
                <w:rFonts w:ascii="Franklin Gothic Book" w:hAnsi="Franklin Gothic Book"/>
              </w:rPr>
              <w:t xml:space="preserve">escription </w:t>
            </w:r>
            <w:r w:rsidR="00E9171B">
              <w:rPr>
                <w:rFonts w:ascii="Franklin Gothic Book" w:hAnsi="Franklin Gothic Book"/>
              </w:rPr>
              <w:t>d</w:t>
            </w:r>
            <w:r w:rsidRPr="001F150F">
              <w:rPr>
                <w:rFonts w:ascii="Franklin Gothic Book" w:hAnsi="Franklin Gothic Book"/>
              </w:rPr>
              <w:t>eviation is added to the MR. Th</w:t>
            </w:r>
            <w:r w:rsidR="00E9171B">
              <w:rPr>
                <w:rFonts w:ascii="Franklin Gothic Book" w:hAnsi="Franklin Gothic Book"/>
              </w:rPr>
              <w:t>is issue is resolved</w:t>
            </w:r>
            <w:r w:rsidRPr="001F150F">
              <w:rPr>
                <w:rFonts w:ascii="Franklin Gothic Book" w:hAnsi="Franklin Gothic Book"/>
              </w:rPr>
              <w:t>.</w:t>
            </w:r>
          </w:p>
          <w:p w14:paraId="25B79441" w14:textId="12AB0045" w:rsidR="00097313" w:rsidRDefault="00315D1A" w:rsidP="00097313">
            <w:pPr>
              <w:pStyle w:val="ListParagraph"/>
              <w:widowControl w:val="0"/>
              <w:numPr>
                <w:ilvl w:val="0"/>
                <w:numId w:val="9"/>
              </w:numPr>
              <w:spacing w:after="0" w:line="276" w:lineRule="auto"/>
              <w:rPr>
                <w:rFonts w:ascii="Franklin Gothic Book" w:hAnsi="Franklin Gothic Book"/>
              </w:rPr>
            </w:pPr>
            <w:r>
              <w:rPr>
                <w:rFonts w:ascii="Franklin Gothic Book" w:hAnsi="Franklin Gothic Book"/>
              </w:rPr>
              <w:t xml:space="preserve">Footnotes have been added to Table 1 </w:t>
            </w:r>
            <w:r w:rsidR="00B74561">
              <w:rPr>
                <w:rFonts w:ascii="Franklin Gothic Book" w:hAnsi="Franklin Gothic Book"/>
              </w:rPr>
              <w:t xml:space="preserve">to clearly identify corrected values from the previous monitoring period. This issue is </w:t>
            </w:r>
            <w:proofErr w:type="gramStart"/>
            <w:r w:rsidR="00B74561">
              <w:rPr>
                <w:rFonts w:ascii="Franklin Gothic Book" w:hAnsi="Franklin Gothic Book"/>
              </w:rPr>
              <w:t>resolved.</w:t>
            </w:r>
            <w:r w:rsidR="00243CC9" w:rsidRPr="001F150F">
              <w:rPr>
                <w:rFonts w:ascii="Franklin Gothic Book" w:hAnsi="Franklin Gothic Book"/>
              </w:rPr>
              <w:t>.</w:t>
            </w:r>
            <w:proofErr w:type="gramEnd"/>
          </w:p>
          <w:p w14:paraId="1A68D3FF" w14:textId="346D421F" w:rsidR="00C533A3" w:rsidRDefault="00C533A3" w:rsidP="00097313">
            <w:pPr>
              <w:pStyle w:val="ListParagraph"/>
              <w:widowControl w:val="0"/>
              <w:numPr>
                <w:ilvl w:val="0"/>
                <w:numId w:val="9"/>
              </w:numPr>
              <w:spacing w:after="0" w:line="276" w:lineRule="auto"/>
              <w:rPr>
                <w:rFonts w:ascii="Franklin Gothic Book" w:hAnsi="Franklin Gothic Book"/>
              </w:rPr>
            </w:pPr>
            <w:r>
              <w:rPr>
                <w:rFonts w:ascii="Franklin Gothic Book" w:hAnsi="Franklin Gothic Book"/>
              </w:rPr>
              <w:t xml:space="preserve">The </w:t>
            </w:r>
            <w:r w:rsidR="00E9171B">
              <w:rPr>
                <w:rFonts w:ascii="Franklin Gothic Book" w:hAnsi="Franklin Gothic Book"/>
              </w:rPr>
              <w:t>issue</w:t>
            </w:r>
            <w:r>
              <w:rPr>
                <w:rFonts w:ascii="Franklin Gothic Book" w:hAnsi="Franklin Gothic Book"/>
              </w:rPr>
              <w:t xml:space="preserve"> has been addressed.</w:t>
            </w:r>
          </w:p>
          <w:p w14:paraId="3A09A517" w14:textId="3DB19B37" w:rsidR="00A471B6" w:rsidRDefault="00C533A3" w:rsidP="00A471B6">
            <w:pPr>
              <w:pStyle w:val="ListParagraph"/>
              <w:widowControl w:val="0"/>
              <w:numPr>
                <w:ilvl w:val="0"/>
                <w:numId w:val="9"/>
              </w:numPr>
              <w:spacing w:after="0" w:line="276" w:lineRule="auto"/>
              <w:rPr>
                <w:rFonts w:ascii="Franklin Gothic Book" w:hAnsi="Franklin Gothic Book"/>
              </w:rPr>
            </w:pPr>
            <w:r>
              <w:rPr>
                <w:rFonts w:ascii="Franklin Gothic Book" w:hAnsi="Franklin Gothic Book"/>
              </w:rPr>
              <w:t xml:space="preserve">The </w:t>
            </w:r>
            <w:r w:rsidR="00E9171B">
              <w:rPr>
                <w:rFonts w:ascii="Franklin Gothic Book" w:hAnsi="Franklin Gothic Book"/>
              </w:rPr>
              <w:t>issue</w:t>
            </w:r>
            <w:r>
              <w:rPr>
                <w:rFonts w:ascii="Franklin Gothic Book" w:hAnsi="Franklin Gothic Book"/>
              </w:rPr>
              <w:t xml:space="preserve"> has been addressed.</w:t>
            </w:r>
          </w:p>
          <w:p w14:paraId="156566B3" w14:textId="77777777" w:rsidR="00A471B6" w:rsidRDefault="00A471B6" w:rsidP="00A471B6">
            <w:pPr>
              <w:widowControl w:val="0"/>
              <w:spacing w:after="0" w:line="276" w:lineRule="auto"/>
              <w:rPr>
                <w:rFonts w:ascii="Franklin Gothic Book" w:hAnsi="Franklin Gothic Book"/>
              </w:rPr>
            </w:pPr>
          </w:p>
          <w:p w14:paraId="6A5D261D" w14:textId="6C3DAEBD" w:rsidR="00C533A3" w:rsidRPr="00690659" w:rsidRDefault="00A471B6" w:rsidP="00A471B6">
            <w:pPr>
              <w:widowControl w:val="0"/>
              <w:spacing w:after="0" w:line="276" w:lineRule="auto"/>
              <w:rPr>
                <w:rFonts w:ascii="Franklin Gothic Book" w:hAnsi="Franklin Gothic Book"/>
              </w:rPr>
            </w:pPr>
            <w:r w:rsidRPr="00A471B6">
              <w:rPr>
                <w:rFonts w:ascii="Franklin Gothic Book" w:hAnsi="Franklin Gothic Book"/>
              </w:rPr>
              <w:t xml:space="preserve">This finding is </w:t>
            </w:r>
            <w:proofErr w:type="gramStart"/>
            <w:r w:rsidRPr="00A471B6">
              <w:rPr>
                <w:rFonts w:ascii="Franklin Gothic Book" w:hAnsi="Franklin Gothic Book"/>
              </w:rPr>
              <w:t>closed</w:t>
            </w:r>
            <w:proofErr w:type="gramEnd"/>
            <w:r w:rsidRPr="00A471B6">
              <w:rPr>
                <w:rFonts w:ascii="Franklin Gothic Book" w:hAnsi="Franklin Gothic Book"/>
              </w:rPr>
              <w:t xml:space="preserve"> and no further action is required.</w:t>
            </w:r>
          </w:p>
        </w:tc>
        <w:tc>
          <w:tcPr>
            <w:tcW w:w="962" w:type="dxa"/>
            <w:vMerge/>
          </w:tcPr>
          <w:p w14:paraId="128C156F" w14:textId="77777777" w:rsidR="00097313" w:rsidRDefault="00097313" w:rsidP="0035458C"/>
        </w:tc>
      </w:tr>
    </w:tbl>
    <w:p w14:paraId="67D824F8" w14:textId="77777777" w:rsidR="00F51F83" w:rsidRDefault="00F51F83" w:rsidP="00F51F83">
      <w:pPr>
        <w:widowControl w:val="0"/>
        <w:spacing w:before="160" w:after="0" w:line="312" w:lineRule="auto"/>
        <w:rPr>
          <w:rFonts w:ascii="Franklin Gothic Book" w:hAnsi="Franklin Gothic Book"/>
        </w:rPr>
      </w:pPr>
    </w:p>
    <w:tbl>
      <w:tblPr>
        <w:tblStyle w:val="TableGrid"/>
        <w:tblW w:w="0" w:type="auto"/>
        <w:tblLook w:val="04A0" w:firstRow="1" w:lastRow="0" w:firstColumn="1" w:lastColumn="0" w:noHBand="0" w:noVBand="1"/>
      </w:tblPr>
      <w:tblGrid>
        <w:gridCol w:w="464"/>
        <w:gridCol w:w="5648"/>
        <w:gridCol w:w="5848"/>
        <w:gridCol w:w="990"/>
      </w:tblGrid>
      <w:tr w:rsidR="00F51F83" w14:paraId="7519FD10" w14:textId="77777777" w:rsidTr="00595C0C">
        <w:trPr>
          <w:trHeight w:val="300"/>
        </w:trPr>
        <w:tc>
          <w:tcPr>
            <w:tcW w:w="465" w:type="dxa"/>
            <w:shd w:val="clear" w:color="auto" w:fill="D7D7D7"/>
          </w:tcPr>
          <w:p w14:paraId="6A0F2F02" w14:textId="5697BEAF" w:rsidR="00F51F83" w:rsidRDefault="00F51F83" w:rsidP="0035458C">
            <w:pPr>
              <w:widowControl w:val="0"/>
              <w:spacing w:after="0" w:line="240" w:lineRule="auto"/>
              <w:contextualSpacing/>
              <w:rPr>
                <w:rFonts w:ascii="Century Gothic" w:hAnsi="Century Gothic"/>
                <w:b/>
                <w:bCs/>
                <w:sz w:val="21"/>
                <w:szCs w:val="21"/>
              </w:rPr>
            </w:pPr>
            <w:r>
              <w:rPr>
                <w:rFonts w:ascii="Century Gothic" w:hAnsi="Century Gothic"/>
                <w:b/>
                <w:bCs/>
                <w:sz w:val="21"/>
                <w:szCs w:val="21"/>
              </w:rPr>
              <w:t>3</w:t>
            </w:r>
          </w:p>
        </w:tc>
        <w:tc>
          <w:tcPr>
            <w:tcW w:w="12490" w:type="dxa"/>
            <w:gridSpan w:val="3"/>
            <w:shd w:val="clear" w:color="auto" w:fill="D7D7D7"/>
            <w:vAlign w:val="center"/>
          </w:tcPr>
          <w:p w14:paraId="638B6120" w14:textId="77777777" w:rsidR="00F51F83" w:rsidRDefault="00F51F83" w:rsidP="0035458C">
            <w:pPr>
              <w:spacing w:after="0" w:line="240" w:lineRule="auto"/>
              <w:contextualSpacing/>
            </w:pPr>
            <w:r w:rsidRPr="0E20A85B">
              <w:rPr>
                <w:rFonts w:ascii="Franklin Gothic Book" w:hAnsi="Franklin Gothic Book"/>
                <w:b/>
                <w:bCs/>
                <w:sz w:val="21"/>
                <w:szCs w:val="21"/>
              </w:rPr>
              <w:t>No SDG target chosen</w:t>
            </w:r>
          </w:p>
        </w:tc>
      </w:tr>
      <w:tr w:rsidR="00F51F83" w14:paraId="1F163D3B" w14:textId="77777777" w:rsidTr="00595C0C">
        <w:trPr>
          <w:trHeight w:val="142"/>
        </w:trPr>
        <w:tc>
          <w:tcPr>
            <w:tcW w:w="465" w:type="dxa"/>
            <w:vMerge w:val="restart"/>
            <w:shd w:val="clear" w:color="auto" w:fill="F2F2F2" w:themeFill="background1" w:themeFillShade="F2"/>
          </w:tcPr>
          <w:p w14:paraId="010E32FF" w14:textId="77777777" w:rsidR="00F51F83" w:rsidRDefault="00F51F83" w:rsidP="0035458C">
            <w:pPr>
              <w:widowControl w:val="0"/>
              <w:spacing w:after="0" w:line="276" w:lineRule="auto"/>
              <w:contextualSpacing/>
              <w:rPr>
                <w:rFonts w:ascii="Franklin Gothic Book" w:hAnsi="Franklin Gothic Book"/>
              </w:rPr>
            </w:pPr>
          </w:p>
        </w:tc>
        <w:tc>
          <w:tcPr>
            <w:tcW w:w="5650" w:type="dxa"/>
            <w:vMerge w:val="restart"/>
            <w:shd w:val="clear" w:color="auto" w:fill="F2F2F2" w:themeFill="background1" w:themeFillShade="F2"/>
          </w:tcPr>
          <w:p w14:paraId="18C70E92" w14:textId="77777777" w:rsidR="00F51F83" w:rsidRDefault="00F51F83" w:rsidP="0035458C">
            <w:pPr>
              <w:widowControl w:val="0"/>
              <w:spacing w:after="0" w:line="276" w:lineRule="auto"/>
              <w:contextualSpacing/>
              <w:rPr>
                <w:rFonts w:ascii="Franklin Gothic Book" w:hAnsi="Franklin Gothic Book"/>
                <w:u w:val="single"/>
              </w:rPr>
            </w:pPr>
            <w:r w:rsidRPr="0E20A85B">
              <w:rPr>
                <w:rFonts w:ascii="Franklin Gothic Book" w:hAnsi="Franklin Gothic Book"/>
                <w:u w:val="single"/>
              </w:rPr>
              <w:t>Issue</w:t>
            </w:r>
          </w:p>
          <w:p w14:paraId="2786B7C8" w14:textId="1D62F533" w:rsidR="00F51F83" w:rsidRDefault="00F51F83" w:rsidP="0035458C">
            <w:pPr>
              <w:widowControl w:val="0"/>
              <w:spacing w:after="0" w:line="276" w:lineRule="auto"/>
              <w:contextualSpacing/>
              <w:rPr>
                <w:rFonts w:ascii="Franklin Gothic Book" w:hAnsi="Franklin Gothic Book"/>
              </w:rPr>
            </w:pPr>
            <w:r w:rsidRPr="4A01A674">
              <w:rPr>
                <w:rFonts w:ascii="Franklin Gothic Book" w:hAnsi="Franklin Gothic Book"/>
              </w:rPr>
              <w:t>Section 2, Row 2</w:t>
            </w:r>
            <w:r w:rsidR="3320DAD3" w:rsidRPr="4A01A674">
              <w:rPr>
                <w:rFonts w:ascii="Franklin Gothic Book" w:hAnsi="Franklin Gothic Book"/>
              </w:rPr>
              <w:t>4</w:t>
            </w:r>
            <w:r w:rsidRPr="4A01A674">
              <w:rPr>
                <w:rFonts w:ascii="Franklin Gothic Book" w:hAnsi="Franklin Gothic Book"/>
              </w:rPr>
              <w:t xml:space="preserve"> of the SD VISta Monitoring Report does not mention the SDG target used. 10.0 is not a target from the UN Metadata. </w:t>
            </w:r>
          </w:p>
          <w:p w14:paraId="7645303C" w14:textId="77777777" w:rsidR="00F51F83" w:rsidRDefault="00F51F83" w:rsidP="0035458C">
            <w:pPr>
              <w:widowControl w:val="0"/>
              <w:spacing w:after="0" w:line="276" w:lineRule="auto"/>
              <w:contextualSpacing/>
              <w:rPr>
                <w:rFonts w:ascii="Franklin Gothic Book" w:hAnsi="Franklin Gothic Book"/>
              </w:rPr>
            </w:pPr>
          </w:p>
          <w:p w14:paraId="5758554F" w14:textId="77777777" w:rsidR="00F51F83" w:rsidRDefault="00F51F83" w:rsidP="0035458C">
            <w:pPr>
              <w:widowControl w:val="0"/>
              <w:spacing w:after="0" w:line="276" w:lineRule="auto"/>
              <w:contextualSpacing/>
              <w:rPr>
                <w:rFonts w:ascii="Franklin Gothic Book" w:hAnsi="Franklin Gothic Book"/>
              </w:rPr>
            </w:pPr>
            <w:r w:rsidRPr="0E20A85B">
              <w:rPr>
                <w:rFonts w:ascii="Franklin Gothic Book" w:hAnsi="Franklin Gothic Book"/>
                <w:u w:val="single"/>
              </w:rPr>
              <w:t>Action Required</w:t>
            </w:r>
          </w:p>
          <w:p w14:paraId="72CDA252" w14:textId="77777777" w:rsidR="00F51F83" w:rsidRDefault="00F51F83" w:rsidP="0035458C">
            <w:pPr>
              <w:widowControl w:val="0"/>
              <w:spacing w:after="0" w:line="276" w:lineRule="auto"/>
              <w:contextualSpacing/>
              <w:rPr>
                <w:rFonts w:ascii="Franklin Gothic Book" w:hAnsi="Franklin Gothic Book"/>
              </w:rPr>
            </w:pPr>
          </w:p>
          <w:p w14:paraId="55D90FD6" w14:textId="77777777" w:rsidR="00F51F83" w:rsidRDefault="00F51F83" w:rsidP="0035458C">
            <w:pPr>
              <w:widowControl w:val="0"/>
              <w:spacing w:after="0" w:line="276" w:lineRule="auto"/>
              <w:contextualSpacing/>
              <w:rPr>
                <w:rFonts w:ascii="Franklin Gothic Book" w:hAnsi="Franklin Gothic Book"/>
              </w:rPr>
            </w:pPr>
            <w:r w:rsidRPr="0E20A85B">
              <w:rPr>
                <w:rFonts w:ascii="Franklin Gothic Book" w:hAnsi="Franklin Gothic Book"/>
              </w:rPr>
              <w:t xml:space="preserve">The VVB must request the PP to use an official SDG target in all </w:t>
            </w:r>
            <w:bookmarkStart w:id="8" w:name="_Int_ckOlJYmA"/>
            <w:r w:rsidRPr="0E20A85B">
              <w:rPr>
                <w:rFonts w:ascii="Franklin Gothic Book" w:hAnsi="Franklin Gothic Book"/>
              </w:rPr>
              <w:t>contribution</w:t>
            </w:r>
            <w:bookmarkEnd w:id="8"/>
            <w:r w:rsidRPr="0E20A85B">
              <w:rPr>
                <w:rFonts w:ascii="Franklin Gothic Book" w:hAnsi="Franklin Gothic Book"/>
              </w:rPr>
              <w:t xml:space="preserve"> claims.</w:t>
            </w:r>
          </w:p>
          <w:p w14:paraId="03415BE3" w14:textId="77777777" w:rsidR="00F51F83" w:rsidRDefault="00F51F83" w:rsidP="0035458C">
            <w:pPr>
              <w:widowControl w:val="0"/>
              <w:spacing w:after="0" w:line="276" w:lineRule="auto"/>
              <w:contextualSpacing/>
              <w:rPr>
                <w:rFonts w:ascii="Franklin Gothic Book" w:hAnsi="Franklin Gothic Book"/>
                <w:u w:val="single"/>
              </w:rPr>
            </w:pPr>
          </w:p>
          <w:p w14:paraId="7D6ED074" w14:textId="77777777" w:rsidR="00F51F83" w:rsidRDefault="00F51F83" w:rsidP="0035458C">
            <w:pPr>
              <w:widowControl w:val="0"/>
              <w:spacing w:after="0" w:line="276" w:lineRule="auto"/>
              <w:contextualSpacing/>
              <w:rPr>
                <w:rFonts w:ascii="Franklin Gothic Book" w:hAnsi="Franklin Gothic Book"/>
                <w:u w:val="single"/>
              </w:rPr>
            </w:pPr>
            <w:r w:rsidRPr="0E20A85B">
              <w:rPr>
                <w:rFonts w:ascii="Franklin Gothic Book" w:hAnsi="Franklin Gothic Book"/>
                <w:u w:val="single"/>
              </w:rPr>
              <w:t>Program Rule(s)</w:t>
            </w:r>
          </w:p>
          <w:p w14:paraId="1F3FECCE" w14:textId="77777777" w:rsidR="00F51F83" w:rsidRDefault="00F51F83" w:rsidP="0035458C">
            <w:pPr>
              <w:widowControl w:val="0"/>
              <w:spacing w:after="0" w:line="276" w:lineRule="auto"/>
              <w:contextualSpacing/>
              <w:rPr>
                <w:rFonts w:ascii="Franklin Gothic Book" w:hAnsi="Franklin Gothic Book"/>
              </w:rPr>
            </w:pPr>
            <w:r w:rsidRPr="0E20A85B">
              <w:rPr>
                <w:rFonts w:ascii="Franklin Gothic Book" w:hAnsi="Franklin Gothic Book"/>
                <w:i/>
                <w:iCs/>
                <w:sz w:val="21"/>
                <w:szCs w:val="21"/>
                <w:lang w:val="en-US"/>
              </w:rPr>
              <w:t xml:space="preserve">SD VISta Monitoring Report, Version 1, </w:t>
            </w:r>
            <w:r w:rsidRPr="0E20A85B">
              <w:rPr>
                <w:rFonts w:ascii="Franklin Gothic Book" w:hAnsi="Franklin Gothic Book"/>
                <w:sz w:val="21"/>
                <w:szCs w:val="21"/>
                <w:lang w:val="en-US"/>
              </w:rPr>
              <w:t>Section 1</w:t>
            </w:r>
          </w:p>
          <w:p w14:paraId="726C4C36" w14:textId="77777777" w:rsidR="00F51F83" w:rsidRDefault="00F51F83" w:rsidP="0035458C">
            <w:pPr>
              <w:widowControl w:val="0"/>
              <w:spacing w:after="0" w:line="276" w:lineRule="auto"/>
              <w:contextualSpacing/>
              <w:rPr>
                <w:rFonts w:ascii="Franklin Gothic Book" w:hAnsi="Franklin Gothic Book"/>
                <w:i/>
                <w:iCs/>
                <w:sz w:val="21"/>
                <w:szCs w:val="21"/>
                <w:lang w:val="en-US"/>
              </w:rPr>
            </w:pPr>
          </w:p>
        </w:tc>
        <w:tc>
          <w:tcPr>
            <w:tcW w:w="5850" w:type="dxa"/>
            <w:shd w:val="clear" w:color="auto" w:fill="2B3A57"/>
          </w:tcPr>
          <w:p w14:paraId="3FB4A85B" w14:textId="77777777" w:rsidR="00F51F83" w:rsidRDefault="00F51F83" w:rsidP="0035458C">
            <w:pPr>
              <w:widowControl w:val="0"/>
              <w:spacing w:after="0" w:line="276" w:lineRule="auto"/>
              <w:contextualSpacing/>
              <w:rPr>
                <w:rFonts w:ascii="Franklin Gothic Book" w:hAnsi="Franklin Gothic Book"/>
                <w:b/>
                <w:bCs/>
              </w:rPr>
            </w:pPr>
            <w:r w:rsidRPr="0E20A85B">
              <w:rPr>
                <w:rFonts w:ascii="Franklin Gothic Book" w:hAnsi="Franklin Gothic Book"/>
                <w:b/>
                <w:bCs/>
              </w:rPr>
              <w:t>Round 1</w:t>
            </w:r>
          </w:p>
        </w:tc>
        <w:tc>
          <w:tcPr>
            <w:tcW w:w="990" w:type="dxa"/>
            <w:vMerge w:val="restart"/>
            <w:shd w:val="clear" w:color="auto" w:fill="F2F2F2" w:themeFill="background1" w:themeFillShade="F2"/>
            <w:vAlign w:val="center"/>
          </w:tcPr>
          <w:p w14:paraId="10AB84E7" w14:textId="568C1CF6" w:rsidR="00F51F83" w:rsidRDefault="009134B3" w:rsidP="0035458C">
            <w:pPr>
              <w:widowControl w:val="0"/>
              <w:spacing w:after="0" w:line="240" w:lineRule="auto"/>
              <w:contextualSpacing/>
              <w:rPr>
                <w:rFonts w:ascii="Franklin Gothic Book" w:hAnsi="Franklin Gothic Book"/>
              </w:rPr>
            </w:pPr>
            <w:r>
              <w:rPr>
                <w:rFonts w:ascii="Franklin Gothic Book" w:hAnsi="Franklin Gothic Book"/>
              </w:rPr>
              <w:t>Closed</w:t>
            </w:r>
          </w:p>
        </w:tc>
      </w:tr>
      <w:tr w:rsidR="00F51F83" w14:paraId="24595401" w14:textId="77777777" w:rsidTr="00595C0C">
        <w:trPr>
          <w:trHeight w:val="141"/>
        </w:trPr>
        <w:tc>
          <w:tcPr>
            <w:tcW w:w="465" w:type="dxa"/>
            <w:vMerge/>
          </w:tcPr>
          <w:p w14:paraId="3337B376" w14:textId="77777777" w:rsidR="00F51F83" w:rsidRDefault="00F51F83" w:rsidP="0035458C"/>
        </w:tc>
        <w:tc>
          <w:tcPr>
            <w:tcW w:w="5650" w:type="dxa"/>
            <w:vMerge/>
          </w:tcPr>
          <w:p w14:paraId="7AEC8417" w14:textId="77777777" w:rsidR="00F51F83" w:rsidRDefault="00F51F83" w:rsidP="0035458C"/>
        </w:tc>
        <w:tc>
          <w:tcPr>
            <w:tcW w:w="5850" w:type="dxa"/>
            <w:shd w:val="clear" w:color="auto" w:fill="F2F2F2" w:themeFill="background1" w:themeFillShade="F2"/>
          </w:tcPr>
          <w:p w14:paraId="5E945878" w14:textId="77777777" w:rsidR="00F51F83" w:rsidRDefault="00F51F83" w:rsidP="0035458C">
            <w:pPr>
              <w:widowControl w:val="0"/>
              <w:spacing w:after="0" w:line="276" w:lineRule="auto"/>
              <w:contextualSpacing/>
              <w:rPr>
                <w:rFonts w:ascii="Franklin Gothic Book" w:hAnsi="Franklin Gothic Book"/>
                <w:u w:val="single"/>
              </w:rPr>
            </w:pPr>
            <w:r w:rsidRPr="0E20A85B">
              <w:rPr>
                <w:rFonts w:ascii="Franklin Gothic Book" w:hAnsi="Franklin Gothic Book"/>
                <w:u w:val="single"/>
              </w:rPr>
              <w:t>VVB Response</w:t>
            </w:r>
          </w:p>
          <w:p w14:paraId="7C12E602" w14:textId="77777777" w:rsidR="00F51F83" w:rsidRDefault="00F51F83" w:rsidP="0035458C">
            <w:pPr>
              <w:widowControl w:val="0"/>
              <w:spacing w:after="0" w:line="276" w:lineRule="auto"/>
              <w:contextualSpacing/>
              <w:rPr>
                <w:rFonts w:ascii="Franklin Gothic Book" w:hAnsi="Franklin Gothic Book"/>
              </w:rPr>
            </w:pPr>
          </w:p>
          <w:p w14:paraId="7C0EC293" w14:textId="77777777" w:rsidR="00F51F83" w:rsidRPr="006C12A4" w:rsidRDefault="00F51F83" w:rsidP="0035458C">
            <w:pPr>
              <w:widowControl w:val="0"/>
              <w:spacing w:after="0" w:line="276" w:lineRule="auto"/>
              <w:contextualSpacing/>
              <w:rPr>
                <w:rFonts w:ascii="Franklin Gothic Book" w:hAnsi="Franklin Gothic Book"/>
              </w:rPr>
            </w:pPr>
            <w:r w:rsidRPr="006C12A4">
              <w:rPr>
                <w:rFonts w:ascii="Franklin Gothic Book" w:hAnsi="Franklin Gothic Book"/>
              </w:rPr>
              <w:t xml:space="preserve">The Proponent asserts that guidance was previously received from Verra that where the project specific indicator clearly meets the intent of the SDG, but that none of the SDG targets </w:t>
            </w:r>
            <w:proofErr w:type="gramStart"/>
            <w:r w:rsidRPr="006C12A4">
              <w:rPr>
                <w:rFonts w:ascii="Franklin Gothic Book" w:hAnsi="Franklin Gothic Book"/>
              </w:rPr>
              <w:t>are considered to be</w:t>
            </w:r>
            <w:proofErr w:type="gramEnd"/>
            <w:r w:rsidRPr="006C12A4">
              <w:rPr>
                <w:rFonts w:ascii="Franklin Gothic Book" w:hAnsi="Franklin Gothic Book"/>
              </w:rPr>
              <w:t xml:space="preserve"> a sufficiently close fit, the SDG should simply be stated.  For this reason, SDG 10 is referenced in the SDG Target column for row 24 in Table 1 of the MR.  The Proponent also notes, that in the previous MR approved by Verra for the project's initial SD VISta verification, the SDG Target for Row 24, also just </w:t>
            </w:r>
            <w:proofErr w:type="gramStart"/>
            <w:r w:rsidRPr="006C12A4">
              <w:rPr>
                <w:rFonts w:ascii="Franklin Gothic Book" w:hAnsi="Franklin Gothic Book"/>
              </w:rPr>
              <w:t>makes reference</w:t>
            </w:r>
            <w:proofErr w:type="gramEnd"/>
            <w:r w:rsidRPr="006C12A4">
              <w:rPr>
                <w:rFonts w:ascii="Franklin Gothic Book" w:hAnsi="Franklin Gothic Book"/>
              </w:rPr>
              <w:t xml:space="preserve"> to SDG 10.</w:t>
            </w:r>
          </w:p>
          <w:p w14:paraId="5D4B7850" w14:textId="77777777" w:rsidR="00F51F83" w:rsidRDefault="00F51F83" w:rsidP="0035458C">
            <w:pPr>
              <w:widowControl w:val="0"/>
              <w:spacing w:after="0" w:line="276" w:lineRule="auto"/>
              <w:contextualSpacing/>
              <w:rPr>
                <w:rFonts w:ascii="Franklin Gothic Book" w:hAnsi="Franklin Gothic Book"/>
                <w:b/>
                <w:bCs/>
              </w:rPr>
            </w:pPr>
            <w:r>
              <w:rPr>
                <w:rFonts w:ascii="Franklin Gothic Book" w:hAnsi="Franklin Gothic Book"/>
              </w:rPr>
              <w:t>In conclusion, the contributions follow the advice by Verra and aligned to the validated PD and verified MR registered by Verra. No changes in MR and VR were done.</w:t>
            </w:r>
          </w:p>
        </w:tc>
        <w:tc>
          <w:tcPr>
            <w:tcW w:w="990" w:type="dxa"/>
            <w:vMerge/>
          </w:tcPr>
          <w:p w14:paraId="33537918" w14:textId="77777777" w:rsidR="00F51F83" w:rsidRDefault="00F51F83" w:rsidP="0035458C"/>
        </w:tc>
      </w:tr>
      <w:tr w:rsidR="00F51F83" w14:paraId="52307CA4" w14:textId="77777777" w:rsidTr="00595C0C">
        <w:trPr>
          <w:trHeight w:val="503"/>
        </w:trPr>
        <w:tc>
          <w:tcPr>
            <w:tcW w:w="465" w:type="dxa"/>
            <w:vMerge/>
          </w:tcPr>
          <w:p w14:paraId="11F86C61" w14:textId="77777777" w:rsidR="00F51F83" w:rsidRDefault="00F51F83" w:rsidP="0035458C"/>
        </w:tc>
        <w:tc>
          <w:tcPr>
            <w:tcW w:w="5650" w:type="dxa"/>
            <w:vMerge/>
          </w:tcPr>
          <w:p w14:paraId="026279B1" w14:textId="77777777" w:rsidR="00F51F83" w:rsidRDefault="00F51F83" w:rsidP="0035458C"/>
        </w:tc>
        <w:tc>
          <w:tcPr>
            <w:tcW w:w="5850" w:type="dxa"/>
            <w:shd w:val="clear" w:color="auto" w:fill="F2F2F2" w:themeFill="background1" w:themeFillShade="F2"/>
          </w:tcPr>
          <w:p w14:paraId="16E33479" w14:textId="77777777" w:rsidR="00F51F83" w:rsidRDefault="00F51F83" w:rsidP="0035458C">
            <w:pPr>
              <w:widowControl w:val="0"/>
              <w:spacing w:after="0" w:line="276" w:lineRule="auto"/>
              <w:contextualSpacing/>
              <w:rPr>
                <w:rFonts w:ascii="Franklin Gothic Book" w:hAnsi="Franklin Gothic Book"/>
                <w:u w:val="single"/>
              </w:rPr>
            </w:pPr>
            <w:r w:rsidRPr="0E20A85B">
              <w:rPr>
                <w:rFonts w:ascii="Franklin Gothic Book" w:hAnsi="Franklin Gothic Book"/>
                <w:u w:val="single"/>
              </w:rPr>
              <w:t>Verra Response</w:t>
            </w:r>
          </w:p>
          <w:p w14:paraId="2560D024" w14:textId="77777777" w:rsidR="00F51F83" w:rsidRDefault="00F51F83" w:rsidP="0035458C">
            <w:pPr>
              <w:widowControl w:val="0"/>
              <w:spacing w:after="0" w:line="276" w:lineRule="auto"/>
              <w:contextualSpacing/>
              <w:rPr>
                <w:rFonts w:ascii="Franklin Gothic Book" w:hAnsi="Franklin Gothic Book"/>
              </w:rPr>
            </w:pPr>
          </w:p>
          <w:p w14:paraId="0E1DB8D1" w14:textId="58680177" w:rsidR="00F51F83" w:rsidRDefault="00F51F83" w:rsidP="0035458C">
            <w:pPr>
              <w:widowControl w:val="0"/>
              <w:spacing w:after="0" w:line="276" w:lineRule="auto"/>
              <w:contextualSpacing/>
              <w:rPr>
                <w:rFonts w:ascii="Franklin Gothic Book" w:hAnsi="Franklin Gothic Book"/>
              </w:rPr>
            </w:pPr>
            <w:r w:rsidRPr="13E7DB38">
              <w:rPr>
                <w:rFonts w:ascii="Franklin Gothic Book" w:hAnsi="Franklin Gothic Book"/>
              </w:rPr>
              <w:t>The VVB must request the PP to use</w:t>
            </w:r>
            <w:r w:rsidR="3E935284" w:rsidRPr="13E7DB38">
              <w:rPr>
                <w:rFonts w:ascii="Franklin Gothic Book" w:hAnsi="Franklin Gothic Book"/>
              </w:rPr>
              <w:t xml:space="preserve"> any </w:t>
            </w:r>
            <w:r w:rsidR="4FA49895" w:rsidRPr="13E7DB38">
              <w:rPr>
                <w:rFonts w:ascii="Franklin Gothic Book" w:hAnsi="Franklin Gothic Book"/>
              </w:rPr>
              <w:t>suitable</w:t>
            </w:r>
            <w:r w:rsidR="3E935284" w:rsidRPr="13E7DB38">
              <w:rPr>
                <w:rFonts w:ascii="Franklin Gothic Book" w:hAnsi="Franklin Gothic Book"/>
              </w:rPr>
              <w:t xml:space="preserve"> SDG</w:t>
            </w:r>
            <w:r w:rsidRPr="13E7DB38">
              <w:rPr>
                <w:rFonts w:ascii="Franklin Gothic Book" w:hAnsi="Franklin Gothic Book"/>
              </w:rPr>
              <w:t xml:space="preserve"> in the “SDG </w:t>
            </w:r>
            <w:r w:rsidR="3796D56B" w:rsidRPr="13E7DB38">
              <w:rPr>
                <w:rFonts w:ascii="Franklin Gothic Book" w:hAnsi="Franklin Gothic Book"/>
              </w:rPr>
              <w:t>Target</w:t>
            </w:r>
            <w:r w:rsidRPr="13E7DB38">
              <w:rPr>
                <w:rFonts w:ascii="Franklin Gothic Book" w:hAnsi="Franklin Gothic Book"/>
              </w:rPr>
              <w:t>” column</w:t>
            </w:r>
            <w:r w:rsidR="45F7266B" w:rsidRPr="13E7DB38">
              <w:rPr>
                <w:rFonts w:ascii="Franklin Gothic Book" w:hAnsi="Franklin Gothic Book"/>
              </w:rPr>
              <w:t xml:space="preserve"> </w:t>
            </w:r>
            <w:r w:rsidR="704EE774" w:rsidRPr="13E7DB38">
              <w:rPr>
                <w:rFonts w:ascii="Franklin Gothic Book" w:hAnsi="Franklin Gothic Book"/>
              </w:rPr>
              <w:t xml:space="preserve">because </w:t>
            </w:r>
            <w:r w:rsidR="0A2A5456" w:rsidRPr="13E7DB38">
              <w:rPr>
                <w:rFonts w:ascii="Franklin Gothic Book" w:hAnsi="Franklin Gothic Book"/>
              </w:rPr>
              <w:t xml:space="preserve">two </w:t>
            </w:r>
            <w:r w:rsidR="38C23692" w:rsidRPr="13E7DB38">
              <w:rPr>
                <w:rFonts w:ascii="Franklin Gothic Book" w:hAnsi="Franklin Gothic Book"/>
              </w:rPr>
              <w:t xml:space="preserve">unrelated </w:t>
            </w:r>
            <w:r w:rsidR="704EE774" w:rsidRPr="13E7DB38">
              <w:rPr>
                <w:rFonts w:ascii="Franklin Gothic Book" w:hAnsi="Franklin Gothic Book"/>
              </w:rPr>
              <w:t>project activi</w:t>
            </w:r>
            <w:r w:rsidR="18647D15" w:rsidRPr="13E7DB38">
              <w:rPr>
                <w:rFonts w:ascii="Franklin Gothic Book" w:hAnsi="Franklin Gothic Book"/>
              </w:rPr>
              <w:t>ties have been reported in the same contribution column</w:t>
            </w:r>
            <w:r w:rsidR="704EE774" w:rsidRPr="13E7DB38">
              <w:rPr>
                <w:rFonts w:ascii="Franklin Gothic Book" w:hAnsi="Franklin Gothic Book"/>
              </w:rPr>
              <w:t xml:space="preserve">. </w:t>
            </w:r>
            <w:r w:rsidR="6152F5B9" w:rsidRPr="13E7DB38">
              <w:rPr>
                <w:rFonts w:ascii="Franklin Gothic Book" w:hAnsi="Franklin Gothic Book"/>
              </w:rPr>
              <w:t>Alternatively, t</w:t>
            </w:r>
            <w:r w:rsidR="6384F934" w:rsidRPr="13E7DB38">
              <w:rPr>
                <w:rFonts w:ascii="Franklin Gothic Book" w:hAnsi="Franklin Gothic Book"/>
              </w:rPr>
              <w:t xml:space="preserve">he PP could </w:t>
            </w:r>
            <w:r w:rsidR="31303F07" w:rsidRPr="13E7DB38">
              <w:rPr>
                <w:rFonts w:ascii="Franklin Gothic Book" w:hAnsi="Franklin Gothic Book"/>
              </w:rPr>
              <w:t xml:space="preserve">choose to </w:t>
            </w:r>
            <w:r w:rsidR="0F061644" w:rsidRPr="13E7DB38">
              <w:rPr>
                <w:rFonts w:ascii="Franklin Gothic Book" w:hAnsi="Franklin Gothic Book"/>
              </w:rPr>
              <w:t>separate</w:t>
            </w:r>
            <w:r w:rsidR="31303F07" w:rsidRPr="13E7DB38">
              <w:rPr>
                <w:rFonts w:ascii="Franklin Gothic Book" w:hAnsi="Franklin Gothic Book"/>
              </w:rPr>
              <w:t xml:space="preserve"> the two measures</w:t>
            </w:r>
            <w:r w:rsidR="72659937" w:rsidRPr="13E7DB38">
              <w:rPr>
                <w:rFonts w:ascii="Franklin Gothic Book" w:hAnsi="Franklin Gothic Book"/>
              </w:rPr>
              <w:t xml:space="preserve"> into different rows</w:t>
            </w:r>
            <w:r w:rsidR="31303F07" w:rsidRPr="13E7DB38">
              <w:rPr>
                <w:rFonts w:ascii="Franklin Gothic Book" w:hAnsi="Franklin Gothic Book"/>
              </w:rPr>
              <w:t xml:space="preserve"> to allow alignment with specific targets that the PP chooses.</w:t>
            </w:r>
          </w:p>
        </w:tc>
        <w:tc>
          <w:tcPr>
            <w:tcW w:w="990" w:type="dxa"/>
            <w:vMerge/>
          </w:tcPr>
          <w:p w14:paraId="2547E532" w14:textId="77777777" w:rsidR="00F51F83" w:rsidRDefault="00F51F83" w:rsidP="0035458C"/>
        </w:tc>
      </w:tr>
      <w:tr w:rsidR="00595C0C" w14:paraId="5AEB76DC" w14:textId="77777777" w:rsidTr="00595C0C">
        <w:trPr>
          <w:trHeight w:val="254"/>
        </w:trPr>
        <w:tc>
          <w:tcPr>
            <w:tcW w:w="465" w:type="dxa"/>
            <w:vMerge w:val="restart"/>
          </w:tcPr>
          <w:p w14:paraId="5420F6B8" w14:textId="77777777" w:rsidR="00595C0C" w:rsidRDefault="00595C0C" w:rsidP="0035458C"/>
        </w:tc>
        <w:tc>
          <w:tcPr>
            <w:tcW w:w="5650" w:type="dxa"/>
            <w:vMerge w:val="restart"/>
          </w:tcPr>
          <w:p w14:paraId="0FA5E18A" w14:textId="77777777" w:rsidR="00595C0C" w:rsidRDefault="00595C0C" w:rsidP="0035458C"/>
        </w:tc>
        <w:tc>
          <w:tcPr>
            <w:tcW w:w="5850" w:type="dxa"/>
            <w:shd w:val="clear" w:color="auto" w:fill="F2F2F2" w:themeFill="background1" w:themeFillShade="F2"/>
          </w:tcPr>
          <w:p w14:paraId="5DEB884B" w14:textId="77777777" w:rsidR="00595C0C" w:rsidRDefault="00595C0C" w:rsidP="0035458C">
            <w:pPr>
              <w:widowControl w:val="0"/>
              <w:spacing w:after="0" w:line="276" w:lineRule="auto"/>
              <w:contextualSpacing/>
              <w:rPr>
                <w:rFonts w:ascii="Franklin Gothic Book" w:hAnsi="Franklin Gothic Book"/>
                <w:u w:val="single"/>
              </w:rPr>
            </w:pPr>
            <w:r>
              <w:rPr>
                <w:rFonts w:ascii="Franklin Gothic Book" w:hAnsi="Franklin Gothic Book"/>
                <w:u w:val="single"/>
              </w:rPr>
              <w:t>VVB Response Round 2:</w:t>
            </w:r>
          </w:p>
          <w:p w14:paraId="69CA25CD" w14:textId="187A78AC" w:rsidR="00595C0C" w:rsidRPr="00706562" w:rsidRDefault="00595C0C" w:rsidP="00706562">
            <w:pPr>
              <w:widowControl w:val="0"/>
              <w:spacing w:after="0" w:line="276" w:lineRule="auto"/>
              <w:contextualSpacing/>
              <w:rPr>
                <w:rFonts w:ascii="Franklin Gothic Book" w:hAnsi="Franklin Gothic Book"/>
              </w:rPr>
            </w:pPr>
            <w:r w:rsidRPr="00706562">
              <w:rPr>
                <w:rFonts w:ascii="Franklin Gothic Book" w:hAnsi="Franklin Gothic Book"/>
              </w:rPr>
              <w:t xml:space="preserve">If any suitable SDG Target must be selected, the Proponent has decided to report on SDG Target 10.2 for the indicator (SIA035) in row 10.  We have revised row 24 of table 1 in the MR to state SDG target 10.2 from the previous 10.0. However, we would like to note that this previous SDG target of 10.0 was selected in consultation with Verra staff who had requested this indicator to be changed to 10.0 from the previous 10.2 to reflect the fact that it is following the spirit of this SDG but did not fit any </w:t>
            </w:r>
            <w:proofErr w:type="gramStart"/>
            <w:r w:rsidRPr="00706562">
              <w:rPr>
                <w:rFonts w:ascii="Franklin Gothic Book" w:hAnsi="Franklin Gothic Book"/>
              </w:rPr>
              <w:t>particular target</w:t>
            </w:r>
            <w:proofErr w:type="gramEnd"/>
            <w:r w:rsidRPr="00706562">
              <w:rPr>
                <w:rFonts w:ascii="Franklin Gothic Book" w:hAnsi="Franklin Gothic Book"/>
              </w:rPr>
              <w:t xml:space="preserve"> sufficiently. While we understand that different individuals will have different </w:t>
            </w:r>
            <w:proofErr w:type="gramStart"/>
            <w:r w:rsidRPr="00706562">
              <w:rPr>
                <w:rFonts w:ascii="Franklin Gothic Book" w:hAnsi="Franklin Gothic Book"/>
              </w:rPr>
              <w:t>opinions</w:t>
            </w:r>
            <w:proofErr w:type="gramEnd"/>
            <w:r w:rsidRPr="00706562">
              <w:rPr>
                <w:rFonts w:ascii="Franklin Gothic Book" w:hAnsi="Franklin Gothic Book"/>
              </w:rPr>
              <w:t xml:space="preserve"> but it is vital that Verra works to consistently administer the standard and previous decisions made by Verra staff should be respected. When interpretation or implementation of the standard changes this should be communicated or at least acknowledged by Verra and noted in the findings. Please refer to the updated MR provided. </w:t>
            </w:r>
            <w:r>
              <w:rPr>
                <w:rFonts w:ascii="Franklin Gothic Book" w:hAnsi="Franklin Gothic Book"/>
              </w:rPr>
              <w:t>This change was reported as a PD deviation in the MR and the VR.</w:t>
            </w:r>
          </w:p>
        </w:tc>
        <w:tc>
          <w:tcPr>
            <w:tcW w:w="990" w:type="dxa"/>
            <w:vMerge w:val="restart"/>
          </w:tcPr>
          <w:p w14:paraId="0B190BEF" w14:textId="77777777" w:rsidR="00595C0C" w:rsidRDefault="00595C0C" w:rsidP="0035458C"/>
        </w:tc>
      </w:tr>
      <w:tr w:rsidR="00595C0C" w14:paraId="6EC57E65" w14:textId="77777777" w:rsidTr="00595C0C">
        <w:trPr>
          <w:trHeight w:val="253"/>
        </w:trPr>
        <w:tc>
          <w:tcPr>
            <w:tcW w:w="465" w:type="dxa"/>
            <w:vMerge/>
          </w:tcPr>
          <w:p w14:paraId="0E137E06" w14:textId="77777777" w:rsidR="00595C0C" w:rsidRDefault="00595C0C" w:rsidP="00595C0C"/>
        </w:tc>
        <w:tc>
          <w:tcPr>
            <w:tcW w:w="5650" w:type="dxa"/>
            <w:vMerge/>
          </w:tcPr>
          <w:p w14:paraId="1CD67310" w14:textId="77777777" w:rsidR="00595C0C" w:rsidRDefault="00595C0C" w:rsidP="00595C0C"/>
        </w:tc>
        <w:tc>
          <w:tcPr>
            <w:tcW w:w="5850" w:type="dxa"/>
            <w:shd w:val="clear" w:color="auto" w:fill="F2F2F2" w:themeFill="background1" w:themeFillShade="F2"/>
          </w:tcPr>
          <w:p w14:paraId="1818F623" w14:textId="77777777" w:rsidR="00595C0C" w:rsidRDefault="00595C0C" w:rsidP="00595C0C">
            <w:pPr>
              <w:widowControl w:val="0"/>
              <w:spacing w:after="0" w:line="276" w:lineRule="auto"/>
              <w:contextualSpacing/>
              <w:rPr>
                <w:rFonts w:ascii="Franklin Gothic Book" w:hAnsi="Franklin Gothic Book"/>
                <w:u w:val="single"/>
              </w:rPr>
            </w:pPr>
            <w:r w:rsidRPr="0E20A85B">
              <w:rPr>
                <w:rFonts w:ascii="Franklin Gothic Book" w:hAnsi="Franklin Gothic Book"/>
                <w:u w:val="single"/>
              </w:rPr>
              <w:t>Verra Response</w:t>
            </w:r>
          </w:p>
          <w:p w14:paraId="6A090035" w14:textId="7C0576E2" w:rsidR="00595C0C" w:rsidRPr="00595C0C" w:rsidRDefault="00595C0C" w:rsidP="00595C0C">
            <w:pPr>
              <w:widowControl w:val="0"/>
              <w:spacing w:after="0" w:line="276" w:lineRule="auto"/>
              <w:rPr>
                <w:rFonts w:ascii="Franklin Gothic Book" w:hAnsi="Franklin Gothic Book"/>
              </w:rPr>
            </w:pPr>
            <w:r w:rsidRPr="00595C0C">
              <w:rPr>
                <w:rFonts w:ascii="Franklin Gothic Book" w:hAnsi="Franklin Gothic Book"/>
              </w:rPr>
              <w:t>A Project Description Deviation is added to the MR. The finding is closed.</w:t>
            </w:r>
          </w:p>
        </w:tc>
        <w:tc>
          <w:tcPr>
            <w:tcW w:w="990" w:type="dxa"/>
            <w:vMerge/>
          </w:tcPr>
          <w:p w14:paraId="7659D175" w14:textId="77777777" w:rsidR="00595C0C" w:rsidRDefault="00595C0C" w:rsidP="00595C0C"/>
        </w:tc>
      </w:tr>
    </w:tbl>
    <w:p w14:paraId="292A7260" w14:textId="77777777" w:rsidR="00F51F83" w:rsidRDefault="00F51F83" w:rsidP="00F51F83">
      <w:pPr>
        <w:widowControl w:val="0"/>
        <w:spacing w:before="160" w:after="0" w:line="312" w:lineRule="auto"/>
        <w:rPr>
          <w:rFonts w:ascii="Franklin Gothic Book" w:hAnsi="Franklin Gothic Book"/>
        </w:rPr>
      </w:pPr>
    </w:p>
    <w:tbl>
      <w:tblPr>
        <w:tblStyle w:val="TableGrid"/>
        <w:tblW w:w="0" w:type="auto"/>
        <w:tblLook w:val="04A0" w:firstRow="1" w:lastRow="0" w:firstColumn="1" w:lastColumn="0" w:noHBand="0" w:noVBand="1"/>
      </w:tblPr>
      <w:tblGrid>
        <w:gridCol w:w="464"/>
        <w:gridCol w:w="5648"/>
        <w:gridCol w:w="5848"/>
        <w:gridCol w:w="990"/>
      </w:tblGrid>
      <w:tr w:rsidR="00F51F83" w14:paraId="3408BFA2" w14:textId="77777777" w:rsidTr="0035458C">
        <w:trPr>
          <w:trHeight w:val="300"/>
        </w:trPr>
        <w:tc>
          <w:tcPr>
            <w:tcW w:w="465" w:type="dxa"/>
            <w:shd w:val="clear" w:color="auto" w:fill="D7D7D7"/>
          </w:tcPr>
          <w:p w14:paraId="5C729BB3" w14:textId="0BF52466" w:rsidR="00F51F83" w:rsidRDefault="00F51F83" w:rsidP="0035458C">
            <w:pPr>
              <w:widowControl w:val="0"/>
              <w:spacing w:after="0" w:line="240" w:lineRule="auto"/>
              <w:contextualSpacing/>
              <w:rPr>
                <w:rFonts w:ascii="Century Gothic" w:hAnsi="Century Gothic"/>
                <w:b/>
                <w:bCs/>
                <w:sz w:val="21"/>
                <w:szCs w:val="21"/>
              </w:rPr>
            </w:pPr>
            <w:r>
              <w:rPr>
                <w:rFonts w:ascii="Century Gothic" w:hAnsi="Century Gothic"/>
                <w:b/>
                <w:bCs/>
                <w:sz w:val="21"/>
                <w:szCs w:val="21"/>
              </w:rPr>
              <w:t>4</w:t>
            </w:r>
          </w:p>
        </w:tc>
        <w:tc>
          <w:tcPr>
            <w:tcW w:w="12490" w:type="dxa"/>
            <w:gridSpan w:val="3"/>
            <w:shd w:val="clear" w:color="auto" w:fill="D7D7D7"/>
            <w:vAlign w:val="center"/>
          </w:tcPr>
          <w:p w14:paraId="33CBFF2A" w14:textId="77777777" w:rsidR="00F51F83" w:rsidRDefault="00F51F83" w:rsidP="0035458C">
            <w:pPr>
              <w:spacing w:after="0" w:line="240" w:lineRule="auto"/>
              <w:contextualSpacing/>
            </w:pPr>
            <w:r w:rsidRPr="0E20A85B">
              <w:rPr>
                <w:rFonts w:ascii="Franklin Gothic Book" w:hAnsi="Franklin Gothic Book"/>
                <w:b/>
                <w:bCs/>
                <w:sz w:val="21"/>
                <w:szCs w:val="21"/>
              </w:rPr>
              <w:t xml:space="preserve">Incorrect SDG target </w:t>
            </w:r>
          </w:p>
        </w:tc>
      </w:tr>
      <w:tr w:rsidR="00F51F83" w14:paraId="09220AB3" w14:textId="77777777" w:rsidTr="0035458C">
        <w:trPr>
          <w:trHeight w:val="142"/>
        </w:trPr>
        <w:tc>
          <w:tcPr>
            <w:tcW w:w="465" w:type="dxa"/>
            <w:vMerge w:val="restart"/>
            <w:shd w:val="clear" w:color="auto" w:fill="F2F2F2" w:themeFill="background1" w:themeFillShade="F2"/>
          </w:tcPr>
          <w:p w14:paraId="4EAC675E" w14:textId="77777777" w:rsidR="00F51F83" w:rsidRDefault="00F51F83" w:rsidP="0035458C">
            <w:pPr>
              <w:widowControl w:val="0"/>
              <w:spacing w:after="0" w:line="276" w:lineRule="auto"/>
              <w:contextualSpacing/>
              <w:rPr>
                <w:rFonts w:ascii="Franklin Gothic Book" w:hAnsi="Franklin Gothic Book"/>
              </w:rPr>
            </w:pPr>
          </w:p>
        </w:tc>
        <w:tc>
          <w:tcPr>
            <w:tcW w:w="5650" w:type="dxa"/>
            <w:vMerge w:val="restart"/>
            <w:shd w:val="clear" w:color="auto" w:fill="F2F2F2" w:themeFill="background1" w:themeFillShade="F2"/>
          </w:tcPr>
          <w:p w14:paraId="47065FDC" w14:textId="77777777" w:rsidR="00F51F83" w:rsidRDefault="00F51F83" w:rsidP="0035458C">
            <w:pPr>
              <w:widowControl w:val="0"/>
              <w:spacing w:after="0" w:line="276" w:lineRule="auto"/>
              <w:contextualSpacing/>
              <w:rPr>
                <w:rFonts w:ascii="Franklin Gothic Book" w:hAnsi="Franklin Gothic Book"/>
                <w:u w:val="single"/>
              </w:rPr>
            </w:pPr>
            <w:r w:rsidRPr="0E20A85B">
              <w:rPr>
                <w:rFonts w:ascii="Franklin Gothic Book" w:hAnsi="Franklin Gothic Book"/>
                <w:u w:val="single"/>
              </w:rPr>
              <w:t>Issue</w:t>
            </w:r>
          </w:p>
          <w:p w14:paraId="5A98452D" w14:textId="77777777" w:rsidR="00F51F83" w:rsidRDefault="00F51F83" w:rsidP="0035458C">
            <w:pPr>
              <w:widowControl w:val="0"/>
              <w:spacing w:after="0" w:line="276" w:lineRule="auto"/>
              <w:contextualSpacing/>
              <w:rPr>
                <w:rFonts w:ascii="Franklin Gothic Book" w:hAnsi="Franklin Gothic Book"/>
              </w:rPr>
            </w:pPr>
            <w:r w:rsidRPr="0E20A85B">
              <w:rPr>
                <w:rFonts w:ascii="Franklin Gothic Book" w:hAnsi="Franklin Gothic Book"/>
              </w:rPr>
              <w:t>In Section 2, Row 34 of the SD VISta Monitoring Report, SDG target 15.4 is used but it is related to the ecosystem and biodiversity conservation of mountains which is not related to the project’s activity. Similarly, in row 35, SDG target 15.5 is not related to hiring rangers.</w:t>
            </w:r>
          </w:p>
          <w:p w14:paraId="1EA2A96A" w14:textId="77777777" w:rsidR="00F51F83" w:rsidRDefault="00F51F83" w:rsidP="0035458C">
            <w:pPr>
              <w:widowControl w:val="0"/>
              <w:spacing w:after="0" w:line="276" w:lineRule="auto"/>
              <w:contextualSpacing/>
              <w:rPr>
                <w:rFonts w:ascii="Franklin Gothic Book" w:hAnsi="Franklin Gothic Book"/>
              </w:rPr>
            </w:pPr>
          </w:p>
          <w:p w14:paraId="614A07B8" w14:textId="77777777" w:rsidR="00F51F83" w:rsidRDefault="00F51F83" w:rsidP="0035458C">
            <w:pPr>
              <w:widowControl w:val="0"/>
              <w:spacing w:after="0" w:line="276" w:lineRule="auto"/>
              <w:contextualSpacing/>
              <w:rPr>
                <w:rFonts w:ascii="Franklin Gothic Book" w:hAnsi="Franklin Gothic Book"/>
              </w:rPr>
            </w:pPr>
            <w:r w:rsidRPr="0E20A85B">
              <w:rPr>
                <w:rFonts w:ascii="Franklin Gothic Book" w:hAnsi="Franklin Gothic Book"/>
                <w:u w:val="single"/>
              </w:rPr>
              <w:t>Action Required</w:t>
            </w:r>
          </w:p>
          <w:p w14:paraId="7017113B" w14:textId="77777777" w:rsidR="00F51F83" w:rsidRDefault="00F51F83" w:rsidP="0035458C">
            <w:pPr>
              <w:widowControl w:val="0"/>
              <w:spacing w:after="0" w:line="276" w:lineRule="auto"/>
              <w:contextualSpacing/>
              <w:rPr>
                <w:rFonts w:ascii="Franklin Gothic Book" w:hAnsi="Franklin Gothic Book"/>
              </w:rPr>
            </w:pPr>
          </w:p>
          <w:p w14:paraId="3FFCFA25" w14:textId="77777777" w:rsidR="00F51F83" w:rsidRDefault="00F51F83" w:rsidP="0035458C">
            <w:pPr>
              <w:widowControl w:val="0"/>
              <w:spacing w:after="0" w:line="276" w:lineRule="auto"/>
              <w:contextualSpacing/>
              <w:rPr>
                <w:rFonts w:ascii="Franklin Gothic Book" w:hAnsi="Franklin Gothic Book"/>
              </w:rPr>
            </w:pPr>
            <w:r w:rsidRPr="0E20A85B">
              <w:rPr>
                <w:rFonts w:ascii="Franklin Gothic Book" w:hAnsi="Franklin Gothic Book"/>
              </w:rPr>
              <w:t>The VVB must request the PP to use appropriate official SDG target in all contribution claims.</w:t>
            </w:r>
          </w:p>
          <w:p w14:paraId="67154511" w14:textId="77777777" w:rsidR="00F51F83" w:rsidRDefault="00F51F83" w:rsidP="0035458C">
            <w:pPr>
              <w:widowControl w:val="0"/>
              <w:spacing w:after="0" w:line="276" w:lineRule="auto"/>
              <w:contextualSpacing/>
              <w:rPr>
                <w:rFonts w:ascii="Franklin Gothic Book" w:hAnsi="Franklin Gothic Book"/>
                <w:u w:val="single"/>
              </w:rPr>
            </w:pPr>
          </w:p>
          <w:p w14:paraId="36077F08" w14:textId="77777777" w:rsidR="00F51F83" w:rsidRDefault="00F51F83" w:rsidP="0035458C">
            <w:pPr>
              <w:widowControl w:val="0"/>
              <w:spacing w:after="0" w:line="276" w:lineRule="auto"/>
              <w:contextualSpacing/>
              <w:rPr>
                <w:rFonts w:ascii="Franklin Gothic Book" w:hAnsi="Franklin Gothic Book"/>
                <w:u w:val="single"/>
              </w:rPr>
            </w:pPr>
            <w:r w:rsidRPr="0E20A85B">
              <w:rPr>
                <w:rFonts w:ascii="Franklin Gothic Book" w:hAnsi="Franklin Gothic Book"/>
                <w:u w:val="single"/>
              </w:rPr>
              <w:t>Program Rule(s)</w:t>
            </w:r>
          </w:p>
          <w:p w14:paraId="58A13849" w14:textId="77777777" w:rsidR="00F51F83" w:rsidRDefault="00F51F83" w:rsidP="0035458C">
            <w:pPr>
              <w:widowControl w:val="0"/>
              <w:spacing w:after="0" w:line="276" w:lineRule="auto"/>
              <w:contextualSpacing/>
              <w:rPr>
                <w:rFonts w:ascii="Franklin Gothic Book" w:hAnsi="Franklin Gothic Book"/>
              </w:rPr>
            </w:pPr>
            <w:r w:rsidRPr="0E20A85B">
              <w:rPr>
                <w:rFonts w:ascii="Franklin Gothic Book" w:hAnsi="Franklin Gothic Book"/>
                <w:i/>
                <w:iCs/>
                <w:sz w:val="21"/>
                <w:szCs w:val="21"/>
                <w:lang w:val="en-US"/>
              </w:rPr>
              <w:t xml:space="preserve">SD VISta Monitoring Report, Version 1, </w:t>
            </w:r>
            <w:r w:rsidRPr="0E20A85B">
              <w:rPr>
                <w:rFonts w:ascii="Franklin Gothic Book" w:hAnsi="Franklin Gothic Book"/>
                <w:sz w:val="21"/>
                <w:szCs w:val="21"/>
                <w:lang w:val="en-US"/>
              </w:rPr>
              <w:t>Section 1</w:t>
            </w:r>
          </w:p>
          <w:p w14:paraId="3BF93551" w14:textId="77777777" w:rsidR="00F51F83" w:rsidRDefault="00F51F83" w:rsidP="0035458C">
            <w:pPr>
              <w:widowControl w:val="0"/>
              <w:spacing w:after="0" w:line="276" w:lineRule="auto"/>
              <w:contextualSpacing/>
              <w:rPr>
                <w:rFonts w:ascii="Franklin Gothic Book" w:hAnsi="Franklin Gothic Book"/>
                <w:i/>
                <w:iCs/>
                <w:sz w:val="21"/>
                <w:szCs w:val="21"/>
                <w:lang w:val="en-US"/>
              </w:rPr>
            </w:pPr>
          </w:p>
        </w:tc>
        <w:tc>
          <w:tcPr>
            <w:tcW w:w="5850" w:type="dxa"/>
            <w:shd w:val="clear" w:color="auto" w:fill="2B3A57"/>
          </w:tcPr>
          <w:p w14:paraId="627F345F" w14:textId="77777777" w:rsidR="00F51F83" w:rsidRDefault="00F51F83" w:rsidP="0035458C">
            <w:pPr>
              <w:widowControl w:val="0"/>
              <w:spacing w:after="0" w:line="276" w:lineRule="auto"/>
              <w:contextualSpacing/>
              <w:rPr>
                <w:rFonts w:ascii="Franklin Gothic Book" w:hAnsi="Franklin Gothic Book"/>
                <w:b/>
                <w:bCs/>
              </w:rPr>
            </w:pPr>
            <w:r w:rsidRPr="0E20A85B">
              <w:rPr>
                <w:rFonts w:ascii="Franklin Gothic Book" w:hAnsi="Franklin Gothic Book"/>
                <w:b/>
                <w:bCs/>
              </w:rPr>
              <w:t>Round 1</w:t>
            </w:r>
          </w:p>
        </w:tc>
        <w:tc>
          <w:tcPr>
            <w:tcW w:w="990" w:type="dxa"/>
            <w:vMerge w:val="restart"/>
            <w:shd w:val="clear" w:color="auto" w:fill="F2F2F2" w:themeFill="background1" w:themeFillShade="F2"/>
            <w:vAlign w:val="center"/>
          </w:tcPr>
          <w:p w14:paraId="45091972" w14:textId="2FA69E85" w:rsidR="00F51F83" w:rsidRDefault="00016CEA" w:rsidP="0035458C">
            <w:pPr>
              <w:widowControl w:val="0"/>
              <w:spacing w:after="0" w:line="240" w:lineRule="auto"/>
              <w:contextualSpacing/>
              <w:rPr>
                <w:rFonts w:ascii="Franklin Gothic Book" w:hAnsi="Franklin Gothic Book"/>
              </w:rPr>
            </w:pPr>
            <w:r>
              <w:rPr>
                <w:rFonts w:ascii="Franklin Gothic Book" w:hAnsi="Franklin Gothic Book"/>
              </w:rPr>
              <w:t>Closed</w:t>
            </w:r>
          </w:p>
        </w:tc>
      </w:tr>
      <w:tr w:rsidR="00F51F83" w14:paraId="5D6FEAD4" w14:textId="77777777" w:rsidTr="0035458C">
        <w:trPr>
          <w:trHeight w:val="141"/>
        </w:trPr>
        <w:tc>
          <w:tcPr>
            <w:tcW w:w="465" w:type="dxa"/>
            <w:vMerge/>
          </w:tcPr>
          <w:p w14:paraId="7A013829" w14:textId="77777777" w:rsidR="00F51F83" w:rsidRDefault="00F51F83" w:rsidP="0035458C"/>
        </w:tc>
        <w:tc>
          <w:tcPr>
            <w:tcW w:w="5650" w:type="dxa"/>
            <w:vMerge/>
          </w:tcPr>
          <w:p w14:paraId="1BD47382" w14:textId="77777777" w:rsidR="00F51F83" w:rsidRDefault="00F51F83" w:rsidP="0035458C"/>
        </w:tc>
        <w:tc>
          <w:tcPr>
            <w:tcW w:w="5850" w:type="dxa"/>
            <w:shd w:val="clear" w:color="auto" w:fill="F2F2F2" w:themeFill="background1" w:themeFillShade="F2"/>
          </w:tcPr>
          <w:p w14:paraId="40600A62" w14:textId="77777777" w:rsidR="00F51F83" w:rsidRDefault="00F51F83" w:rsidP="0035458C">
            <w:pPr>
              <w:widowControl w:val="0"/>
              <w:spacing w:after="0" w:line="276" w:lineRule="auto"/>
              <w:contextualSpacing/>
              <w:rPr>
                <w:rFonts w:ascii="Franklin Gothic Book" w:hAnsi="Franklin Gothic Book"/>
                <w:u w:val="single"/>
              </w:rPr>
            </w:pPr>
            <w:r w:rsidRPr="0E20A85B">
              <w:rPr>
                <w:rFonts w:ascii="Franklin Gothic Book" w:hAnsi="Franklin Gothic Book"/>
                <w:u w:val="single"/>
              </w:rPr>
              <w:t>VVB Response</w:t>
            </w:r>
          </w:p>
          <w:p w14:paraId="3F7B285E" w14:textId="77777777" w:rsidR="00F51F83" w:rsidRDefault="00F51F83" w:rsidP="0035458C">
            <w:pPr>
              <w:widowControl w:val="0"/>
              <w:spacing w:after="0" w:line="276" w:lineRule="auto"/>
              <w:contextualSpacing/>
              <w:rPr>
                <w:rFonts w:ascii="Franklin Gothic Book" w:hAnsi="Franklin Gothic Book"/>
              </w:rPr>
            </w:pPr>
          </w:p>
          <w:p w14:paraId="72C88506" w14:textId="77777777" w:rsidR="00F51F83" w:rsidRDefault="00F51F83" w:rsidP="0035458C">
            <w:pPr>
              <w:widowControl w:val="0"/>
              <w:spacing w:after="0" w:line="276" w:lineRule="auto"/>
              <w:contextualSpacing/>
              <w:rPr>
                <w:rFonts w:ascii="Franklin Gothic Book" w:hAnsi="Franklin Gothic Book"/>
              </w:rPr>
            </w:pPr>
            <w:r>
              <w:rPr>
                <w:rFonts w:ascii="Franklin Gothic Book" w:hAnsi="Franklin Gothic Book"/>
              </w:rPr>
              <w:t xml:space="preserve">After consulting with the Proponent, they expressed disagreement with Verra’s interpretation of incorrect SDG targets being selected for rows 34 &amp; 35 of Table 1 in the MR.  SDG Target 15.4 is explicitly related to conservation of mountain ecosystems, including their biodiversity, so their capacity to provide benefits that are essential for sustainable development are enhanced. The project area </w:t>
            </w:r>
            <w:proofErr w:type="gramStart"/>
            <w:r>
              <w:rPr>
                <w:rFonts w:ascii="Franklin Gothic Book" w:hAnsi="Franklin Gothic Book"/>
              </w:rPr>
              <w:t>is located in</w:t>
            </w:r>
            <w:proofErr w:type="gramEnd"/>
            <w:r>
              <w:rPr>
                <w:rFonts w:ascii="Franklin Gothic Book" w:hAnsi="Franklin Gothic Book"/>
              </w:rPr>
              <w:t xml:space="preserve"> the Southern Cardamom Mountains of Cambodia, and the project area is called the Southern Cardamom REDD+ Project.  The project activities are directly related to the conservation of the forests within the project area and conservation of the ecosystems and biodiversity of the Southern Cardamoms that support sustainable development of the local communities. It is not clear why Verra does not consider the conservation focused project activities to be directly related to SDG Target 15.4.  </w:t>
            </w:r>
            <w:r w:rsidRPr="006C12A4">
              <w:rPr>
                <w:rFonts w:ascii="Franklin Gothic Book" w:hAnsi="Franklin Gothic Book"/>
              </w:rPr>
              <w:t>The Proponent also notes, that in the</w:t>
            </w:r>
            <w:r>
              <w:rPr>
                <w:rFonts w:ascii="Franklin Gothic Book" w:hAnsi="Franklin Gothic Book"/>
              </w:rPr>
              <w:t xml:space="preserve"> validated PD and</w:t>
            </w:r>
            <w:r w:rsidRPr="006C12A4">
              <w:rPr>
                <w:rFonts w:ascii="Franklin Gothic Book" w:hAnsi="Franklin Gothic Book"/>
              </w:rPr>
              <w:t xml:space="preserve"> previous MR approved by Verra for the project's initial SD VISta verification, the SDG Target for Row </w:t>
            </w:r>
            <w:r>
              <w:rPr>
                <w:rFonts w:ascii="Franklin Gothic Book" w:hAnsi="Franklin Gothic Book"/>
              </w:rPr>
              <w:t>34</w:t>
            </w:r>
            <w:r w:rsidRPr="006C12A4">
              <w:rPr>
                <w:rFonts w:ascii="Franklin Gothic Book" w:hAnsi="Franklin Gothic Book"/>
              </w:rPr>
              <w:t xml:space="preserve">, </w:t>
            </w:r>
            <w:r>
              <w:rPr>
                <w:rFonts w:ascii="Franklin Gothic Book" w:hAnsi="Franklin Gothic Book"/>
              </w:rPr>
              <w:t>was also identified as 15.4</w:t>
            </w:r>
            <w:r w:rsidRPr="006C12A4">
              <w:rPr>
                <w:rFonts w:ascii="Franklin Gothic Book" w:hAnsi="Franklin Gothic Book"/>
              </w:rPr>
              <w:t>.</w:t>
            </w:r>
            <w:r>
              <w:rPr>
                <w:rFonts w:ascii="Franklin Gothic Book" w:hAnsi="Franklin Gothic Book"/>
              </w:rPr>
              <w:t xml:space="preserve">    </w:t>
            </w:r>
          </w:p>
          <w:p w14:paraId="11A42015" w14:textId="77777777" w:rsidR="00F51F83" w:rsidRDefault="00F51F83" w:rsidP="0035458C">
            <w:pPr>
              <w:widowControl w:val="0"/>
              <w:spacing w:after="0" w:line="276" w:lineRule="auto"/>
              <w:contextualSpacing/>
              <w:rPr>
                <w:rFonts w:ascii="Franklin Gothic Book" w:hAnsi="Franklin Gothic Book"/>
              </w:rPr>
            </w:pPr>
          </w:p>
          <w:p w14:paraId="606F847E" w14:textId="77777777" w:rsidR="00F51F83" w:rsidRPr="005E1B7E" w:rsidRDefault="00F51F83" w:rsidP="0035458C">
            <w:pPr>
              <w:widowControl w:val="0"/>
              <w:spacing w:after="0" w:line="276" w:lineRule="auto"/>
              <w:contextualSpacing/>
              <w:rPr>
                <w:rFonts w:ascii="Franklin Gothic Book" w:hAnsi="Franklin Gothic Book"/>
              </w:rPr>
            </w:pPr>
            <w:r>
              <w:rPr>
                <w:rFonts w:ascii="Franklin Gothic Book" w:hAnsi="Franklin Gothic Book"/>
              </w:rPr>
              <w:t xml:space="preserve">SDG Target 15.4 is explicitly related to taking urgent and significant action to reduce the degradation of natural habitats, halting the loss of biodiversity, and the protection and prevention of threatened species extinction.  The Proponent considers the project’s hiring of forest rangers to monitor, protect and enforce the legal forest protection of the project area within the Southern Cardamom Mountains as direct and immediate action to address the threats to the landscape.  The work of the project’s forest rangers is directly targeted to reducing deforestation and </w:t>
            </w:r>
            <w:proofErr w:type="gramStart"/>
            <w:r>
              <w:rPr>
                <w:rFonts w:ascii="Franklin Gothic Book" w:hAnsi="Franklin Gothic Book"/>
              </w:rPr>
              <w:t>degradation, and</w:t>
            </w:r>
            <w:proofErr w:type="gramEnd"/>
            <w:r>
              <w:rPr>
                <w:rFonts w:ascii="Franklin Gothic Book" w:hAnsi="Franklin Gothic Book"/>
              </w:rPr>
              <w:t xml:space="preserve"> ensuring the protection and maintenance of biodiversity within the project area.  It is not clear why Verra does not consider the project activities related to forest ranger monitoring, </w:t>
            </w:r>
            <w:proofErr w:type="gramStart"/>
            <w:r>
              <w:rPr>
                <w:rFonts w:ascii="Franklin Gothic Book" w:hAnsi="Franklin Gothic Book"/>
              </w:rPr>
              <w:t>protection</w:t>
            </w:r>
            <w:proofErr w:type="gramEnd"/>
            <w:r>
              <w:rPr>
                <w:rFonts w:ascii="Franklin Gothic Book" w:hAnsi="Franklin Gothic Book"/>
              </w:rPr>
              <w:t xml:space="preserve"> and enforcement to be directly related to SDG Target 15.5.  </w:t>
            </w:r>
            <w:r w:rsidRPr="006C12A4">
              <w:rPr>
                <w:rFonts w:ascii="Franklin Gothic Book" w:hAnsi="Franklin Gothic Book"/>
              </w:rPr>
              <w:t>The Proponent also notes</w:t>
            </w:r>
            <w:r>
              <w:rPr>
                <w:rFonts w:ascii="Franklin Gothic Book" w:hAnsi="Franklin Gothic Book"/>
              </w:rPr>
              <w:t xml:space="preserve"> </w:t>
            </w:r>
            <w:r w:rsidRPr="0048094E">
              <w:rPr>
                <w:rFonts w:ascii="Franklin Gothic Book" w:hAnsi="Franklin Gothic Book"/>
              </w:rPr>
              <w:t xml:space="preserve">that in the validated PD </w:t>
            </w:r>
            <w:r>
              <w:rPr>
                <w:rFonts w:ascii="Franklin Gothic Book" w:hAnsi="Franklin Gothic Book"/>
              </w:rPr>
              <w:t xml:space="preserve">and </w:t>
            </w:r>
            <w:r w:rsidRPr="006C12A4">
              <w:rPr>
                <w:rFonts w:ascii="Franklin Gothic Book" w:hAnsi="Franklin Gothic Book"/>
              </w:rPr>
              <w:t xml:space="preserve">in the previous MR approved by Verra for the project's initial SD VISta verification, </w:t>
            </w:r>
            <w:r w:rsidRPr="005E1B7E">
              <w:rPr>
                <w:rFonts w:ascii="Franklin Gothic Book" w:hAnsi="Franklin Gothic Book"/>
              </w:rPr>
              <w:t xml:space="preserve">the SDG Target for Row 35, was also identified as 15.5. </w:t>
            </w:r>
          </w:p>
          <w:p w14:paraId="313ABED3" w14:textId="77777777" w:rsidR="00F51F83" w:rsidRPr="005E1B7E" w:rsidRDefault="00F51F83" w:rsidP="0035458C">
            <w:pPr>
              <w:widowControl w:val="0"/>
              <w:spacing w:after="0" w:line="276" w:lineRule="auto"/>
              <w:contextualSpacing/>
              <w:rPr>
                <w:rFonts w:ascii="Franklin Gothic Book" w:hAnsi="Franklin Gothic Book"/>
              </w:rPr>
            </w:pPr>
          </w:p>
          <w:p w14:paraId="35B77174" w14:textId="77777777" w:rsidR="00F51F83" w:rsidRDefault="00F51F83" w:rsidP="0035458C">
            <w:pPr>
              <w:widowControl w:val="0"/>
              <w:spacing w:after="0" w:line="276" w:lineRule="auto"/>
              <w:contextualSpacing/>
              <w:rPr>
                <w:rFonts w:ascii="Franklin Gothic Book" w:hAnsi="Franklin Gothic Book"/>
                <w:b/>
                <w:bCs/>
              </w:rPr>
            </w:pPr>
            <w:r w:rsidRPr="005E1B7E">
              <w:rPr>
                <w:rFonts w:ascii="Franklin Gothic Book" w:hAnsi="Franklin Gothic Book"/>
              </w:rPr>
              <w:t>No changes in MR and VR were done.</w:t>
            </w:r>
          </w:p>
        </w:tc>
        <w:tc>
          <w:tcPr>
            <w:tcW w:w="990" w:type="dxa"/>
            <w:vMerge/>
          </w:tcPr>
          <w:p w14:paraId="59884FF2" w14:textId="77777777" w:rsidR="00F51F83" w:rsidRDefault="00F51F83" w:rsidP="0035458C"/>
        </w:tc>
      </w:tr>
      <w:tr w:rsidR="00F51F83" w14:paraId="35D570FF" w14:textId="77777777" w:rsidTr="0035458C">
        <w:trPr>
          <w:trHeight w:val="503"/>
        </w:trPr>
        <w:tc>
          <w:tcPr>
            <w:tcW w:w="465" w:type="dxa"/>
            <w:vMerge/>
          </w:tcPr>
          <w:p w14:paraId="2990A0C8" w14:textId="77777777" w:rsidR="00F51F83" w:rsidRDefault="00F51F83" w:rsidP="0035458C"/>
        </w:tc>
        <w:tc>
          <w:tcPr>
            <w:tcW w:w="5650" w:type="dxa"/>
            <w:vMerge/>
          </w:tcPr>
          <w:p w14:paraId="2C74E35C" w14:textId="77777777" w:rsidR="00F51F83" w:rsidRDefault="00F51F83" w:rsidP="0035458C"/>
        </w:tc>
        <w:tc>
          <w:tcPr>
            <w:tcW w:w="5850" w:type="dxa"/>
            <w:shd w:val="clear" w:color="auto" w:fill="F2F2F2" w:themeFill="background1" w:themeFillShade="F2"/>
          </w:tcPr>
          <w:p w14:paraId="1B431DEF" w14:textId="77777777" w:rsidR="00F51F83" w:rsidRDefault="00F51F83" w:rsidP="0035458C">
            <w:pPr>
              <w:widowControl w:val="0"/>
              <w:spacing w:after="0" w:line="276" w:lineRule="auto"/>
              <w:contextualSpacing/>
              <w:rPr>
                <w:rFonts w:ascii="Franklin Gothic Book" w:hAnsi="Franklin Gothic Book"/>
                <w:u w:val="single"/>
              </w:rPr>
            </w:pPr>
            <w:r w:rsidRPr="0E20A85B">
              <w:rPr>
                <w:rFonts w:ascii="Franklin Gothic Book" w:hAnsi="Franklin Gothic Book"/>
                <w:u w:val="single"/>
              </w:rPr>
              <w:t>Verra Response</w:t>
            </w:r>
          </w:p>
          <w:p w14:paraId="62C085CF" w14:textId="437E555B" w:rsidR="00FC4474" w:rsidRPr="00016CEA" w:rsidRDefault="00016CEA" w:rsidP="0035458C">
            <w:pPr>
              <w:widowControl w:val="0"/>
              <w:spacing w:after="0" w:line="276" w:lineRule="auto"/>
              <w:contextualSpacing/>
              <w:rPr>
                <w:rFonts w:ascii="Franklin Gothic Book" w:hAnsi="Franklin Gothic Book"/>
              </w:rPr>
            </w:pPr>
            <w:r>
              <w:rPr>
                <w:rFonts w:ascii="Franklin Gothic Book" w:hAnsi="Franklin Gothic Book"/>
              </w:rPr>
              <w:t>The information provides justifies the use of these SDG targets. The finding is now closed.</w:t>
            </w:r>
          </w:p>
          <w:p w14:paraId="78E027AC" w14:textId="77777777" w:rsidR="00F51F83" w:rsidRDefault="00F51F83" w:rsidP="0035458C">
            <w:pPr>
              <w:widowControl w:val="0"/>
              <w:spacing w:after="0" w:line="276" w:lineRule="auto"/>
              <w:contextualSpacing/>
              <w:rPr>
                <w:rFonts w:ascii="Franklin Gothic Book" w:hAnsi="Franklin Gothic Book"/>
              </w:rPr>
            </w:pPr>
          </w:p>
        </w:tc>
        <w:tc>
          <w:tcPr>
            <w:tcW w:w="990" w:type="dxa"/>
            <w:vMerge/>
          </w:tcPr>
          <w:p w14:paraId="4A5EE71F" w14:textId="77777777" w:rsidR="00F51F83" w:rsidRDefault="00F51F83" w:rsidP="0035458C"/>
        </w:tc>
      </w:tr>
    </w:tbl>
    <w:p w14:paraId="20D0FAC1" w14:textId="77777777" w:rsidR="00176B20" w:rsidRDefault="00176B20"/>
    <w:sectPr w:rsidR="00176B20" w:rsidSect="00F51F83">
      <w:headerReference w:type="default" r:id="rId10"/>
      <w:footerReference w:type="even" r:id="rId11"/>
      <w:footerReference w:type="default" r:id="rId12"/>
      <w:headerReference w:type="first" r:id="rId13"/>
      <w:pgSz w:w="15840" w:h="12240" w:orient="landscape" w:code="1"/>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A3B16" w14:textId="77777777" w:rsidR="003F4E78" w:rsidRDefault="003F4E78">
      <w:pPr>
        <w:spacing w:after="0" w:line="240" w:lineRule="auto"/>
      </w:pPr>
      <w:r>
        <w:separator/>
      </w:r>
    </w:p>
  </w:endnote>
  <w:endnote w:type="continuationSeparator" w:id="0">
    <w:p w14:paraId="62B245F7" w14:textId="77777777" w:rsidR="003F4E78" w:rsidRDefault="003F4E78">
      <w:pPr>
        <w:spacing w:after="0" w:line="240" w:lineRule="auto"/>
      </w:pPr>
      <w:r>
        <w:continuationSeparator/>
      </w:r>
    </w:p>
  </w:endnote>
  <w:endnote w:type="continuationNotice" w:id="1">
    <w:p w14:paraId="795EA40D" w14:textId="77777777" w:rsidR="003F4E78" w:rsidRDefault="003F4E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altName w:val="Calibri"/>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417A2" w14:textId="77777777" w:rsidR="0035458C" w:rsidRDefault="00016CE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90B4C7C" w14:textId="77777777" w:rsidR="0035458C" w:rsidRDefault="003545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0C0BB" w14:textId="77777777" w:rsidR="0035458C" w:rsidRDefault="0035458C" w:rsidP="0035458C">
    <w:pPr>
      <w:pStyle w:val="Footer"/>
      <w:spacing w:after="0"/>
    </w:pPr>
  </w:p>
  <w:p w14:paraId="2D1E8E51" w14:textId="77777777" w:rsidR="0035458C" w:rsidRPr="002F589F" w:rsidRDefault="00016CEA" w:rsidP="0035458C">
    <w:pPr>
      <w:pStyle w:val="Footer"/>
      <w:tabs>
        <w:tab w:val="left" w:pos="5730"/>
        <w:tab w:val="right" w:pos="9360"/>
      </w:tabs>
      <w:spacing w:after="0"/>
      <w:rPr>
        <w:rFonts w:cs="Arial"/>
        <w:color w:val="7F7F7F"/>
        <w:sz w:val="16"/>
        <w:szCs w:val="16"/>
      </w:rPr>
    </w:pPr>
    <w:r>
      <w:rPr>
        <w:rFonts w:cs="Arial"/>
        <w:color w:val="7F7F7F"/>
        <w:sz w:val="16"/>
        <w:szCs w:val="16"/>
      </w:rPr>
      <w:tab/>
    </w:r>
    <w:r>
      <w:rPr>
        <w:rFonts w:cs="Arial"/>
        <w:color w:val="7F7F7F"/>
        <w:sz w:val="16"/>
        <w:szCs w:val="16"/>
      </w:rPr>
      <w:tab/>
    </w:r>
    <w:r>
      <w:rPr>
        <w:rFonts w:cs="Arial"/>
        <w:color w:val="7F7F7F"/>
        <w:sz w:val="16"/>
        <w:szCs w:val="16"/>
      </w:rPr>
      <w:tab/>
    </w:r>
    <w:r>
      <w:rPr>
        <w:rFonts w:cs="Arial"/>
        <w:color w:val="7F7F7F"/>
        <w:sz w:val="16"/>
        <w:szCs w:val="16"/>
      </w:rPr>
      <w:tab/>
    </w:r>
  </w:p>
  <w:p w14:paraId="08467EBD" w14:textId="77777777" w:rsidR="0035458C" w:rsidRPr="008309F7" w:rsidRDefault="00016CEA" w:rsidP="0035458C">
    <w:pPr>
      <w:pStyle w:val="Header"/>
      <w:framePr w:w="321" w:h="301" w:hRule="exact" w:wrap="around" w:vAnchor="text" w:hAnchor="page" w:x="14533" w:y="21"/>
      <w:spacing w:after="0"/>
      <w:jc w:val="right"/>
      <w:rPr>
        <w:rStyle w:val="PageNumber"/>
        <w:rFonts w:ascii="Franklin Gothic Book" w:hAnsi="Franklin Gothic Book" w:cs="Arial"/>
        <w:color w:val="262626"/>
        <w:spacing w:val="2"/>
        <w:sz w:val="21"/>
        <w:szCs w:val="21"/>
      </w:rPr>
    </w:pPr>
    <w:r w:rsidRPr="008309F7">
      <w:rPr>
        <w:rStyle w:val="PageNumber"/>
        <w:rFonts w:ascii="Franklin Gothic Book" w:hAnsi="Franklin Gothic Book" w:cs="Arial"/>
        <w:color w:val="262626"/>
        <w:spacing w:val="2"/>
        <w:sz w:val="21"/>
        <w:szCs w:val="21"/>
      </w:rPr>
      <w:fldChar w:fldCharType="begin"/>
    </w:r>
    <w:r w:rsidRPr="008309F7">
      <w:rPr>
        <w:rStyle w:val="PageNumber"/>
        <w:rFonts w:ascii="Franklin Gothic Book" w:hAnsi="Franklin Gothic Book" w:cs="Arial"/>
        <w:color w:val="262626"/>
        <w:spacing w:val="2"/>
        <w:sz w:val="21"/>
        <w:szCs w:val="21"/>
      </w:rPr>
      <w:instrText xml:space="preserve">PAGE  </w:instrText>
    </w:r>
    <w:r w:rsidRPr="008309F7">
      <w:rPr>
        <w:rStyle w:val="PageNumber"/>
        <w:rFonts w:ascii="Franklin Gothic Book" w:hAnsi="Franklin Gothic Book" w:cs="Arial"/>
        <w:color w:val="262626"/>
        <w:spacing w:val="2"/>
        <w:sz w:val="21"/>
        <w:szCs w:val="21"/>
      </w:rPr>
      <w:fldChar w:fldCharType="separate"/>
    </w:r>
    <w:r w:rsidR="00E05961">
      <w:rPr>
        <w:rStyle w:val="PageNumber"/>
        <w:rFonts w:ascii="Franklin Gothic Book" w:hAnsi="Franklin Gothic Book" w:cs="Arial"/>
        <w:noProof/>
        <w:color w:val="262626"/>
        <w:spacing w:val="2"/>
        <w:sz w:val="21"/>
        <w:szCs w:val="21"/>
      </w:rPr>
      <w:t>8</w:t>
    </w:r>
    <w:r w:rsidRPr="008309F7">
      <w:rPr>
        <w:rStyle w:val="PageNumber"/>
        <w:rFonts w:ascii="Franklin Gothic Book" w:hAnsi="Franklin Gothic Book" w:cs="Arial"/>
        <w:color w:val="262626"/>
        <w:spacing w:val="2"/>
        <w:sz w:val="21"/>
        <w:szCs w:val="21"/>
      </w:rPr>
      <w:fldChar w:fldCharType="end"/>
    </w:r>
  </w:p>
  <w:p w14:paraId="1378CCD0" w14:textId="77777777" w:rsidR="0035458C" w:rsidRPr="008309F7" w:rsidRDefault="00016CEA" w:rsidP="0035458C">
    <w:pPr>
      <w:pStyle w:val="Footer"/>
      <w:tabs>
        <w:tab w:val="clear" w:pos="4153"/>
        <w:tab w:val="left" w:pos="3060"/>
        <w:tab w:val="left" w:pos="8306"/>
      </w:tabs>
      <w:spacing w:after="0"/>
      <w:rPr>
        <w:rStyle w:val="PageNumber"/>
        <w:rFonts w:ascii="Franklin Gothic Book" w:hAnsi="Franklin Gothic Book" w:cs="Arial"/>
        <w:color w:val="4F5150"/>
        <w:sz w:val="21"/>
        <w:szCs w:val="21"/>
      </w:rPr>
    </w:pPr>
    <w:r>
      <w:rPr>
        <w:rFonts w:ascii="Franklin Gothic Book" w:hAnsi="Franklin Gothic Book" w:cs="Arial"/>
        <w:color w:val="4F5150"/>
        <w:sz w:val="21"/>
        <w:szCs w:val="21"/>
      </w:rPr>
      <w:t>v4.2</w:t>
    </w:r>
    <w:r w:rsidRPr="008309F7">
      <w:rPr>
        <w:rFonts w:ascii="Franklin Gothic Book" w:hAnsi="Franklin Gothic Book" w:cs="Arial"/>
        <w:color w:val="4F5150"/>
        <w:sz w:val="21"/>
        <w:szCs w:val="21"/>
      </w:rPr>
      <w:tab/>
    </w:r>
    <w:r w:rsidRPr="008309F7">
      <w:rPr>
        <w:rFonts w:ascii="Franklin Gothic Book" w:hAnsi="Franklin Gothic Book" w:cs="Arial"/>
        <w:color w:val="4F5150"/>
        <w:sz w:val="21"/>
        <w:szCs w:val="21"/>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70132" w14:textId="77777777" w:rsidR="003F4E78" w:rsidRDefault="003F4E78">
      <w:pPr>
        <w:spacing w:after="0" w:line="240" w:lineRule="auto"/>
      </w:pPr>
      <w:r>
        <w:separator/>
      </w:r>
    </w:p>
  </w:footnote>
  <w:footnote w:type="continuationSeparator" w:id="0">
    <w:p w14:paraId="5610841A" w14:textId="77777777" w:rsidR="003F4E78" w:rsidRDefault="003F4E78">
      <w:pPr>
        <w:spacing w:after="0" w:line="240" w:lineRule="auto"/>
      </w:pPr>
      <w:r>
        <w:continuationSeparator/>
      </w:r>
    </w:p>
  </w:footnote>
  <w:footnote w:type="continuationNotice" w:id="1">
    <w:p w14:paraId="2B91391A" w14:textId="77777777" w:rsidR="003F4E78" w:rsidRDefault="003F4E7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FF34F" w14:textId="77777777" w:rsidR="0035458C" w:rsidRPr="007851C3" w:rsidRDefault="00016CEA" w:rsidP="0035458C">
    <w:pPr>
      <w:pStyle w:val="Header"/>
      <w:pBdr>
        <w:bottom w:val="single" w:sz="4" w:space="1" w:color="404040"/>
      </w:pBdr>
      <w:tabs>
        <w:tab w:val="clear" w:pos="4153"/>
        <w:tab w:val="clear" w:pos="8306"/>
        <w:tab w:val="right" w:pos="9360"/>
      </w:tabs>
      <w:jc w:val="right"/>
      <w:rPr>
        <w:rFonts w:ascii="Franklin Gothic Book" w:hAnsi="Franklin Gothic Book" w:cs="Arial"/>
        <w:color w:val="404040"/>
      </w:rPr>
    </w:pPr>
    <w:r w:rsidRPr="007851C3">
      <w:rPr>
        <w:rFonts w:ascii="Franklin Gothic Book" w:hAnsi="Franklin Gothic Book"/>
        <w:noProof/>
        <w:color w:val="404040"/>
        <w:shd w:val="clear" w:color="auto" w:fill="E6E6E6"/>
        <w:lang w:val="es-ES" w:eastAsia="es-ES" w:bidi="th-TH"/>
      </w:rPr>
      <w:drawing>
        <wp:anchor distT="0" distB="0" distL="114300" distR="114300" simplePos="0" relativeHeight="251658240" behindDoc="1" locked="0" layoutInCell="1" allowOverlap="1" wp14:anchorId="399C9E98" wp14:editId="487CFF91">
          <wp:simplePos x="0" y="0"/>
          <wp:positionH relativeFrom="margin">
            <wp:posOffset>-57150</wp:posOffset>
          </wp:positionH>
          <wp:positionV relativeFrom="paragraph">
            <wp:posOffset>-193040</wp:posOffset>
          </wp:positionV>
          <wp:extent cx="882650" cy="393700"/>
          <wp:effectExtent l="0" t="0" r="0" b="6350"/>
          <wp:wrapNone/>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3937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Franklin Gothic Book" w:hAnsi="Franklin Gothic Book" w:cs="Arial"/>
        <w:color w:val="404040"/>
        <w:spacing w:val="2"/>
        <w:sz w:val="21"/>
        <w:szCs w:val="21"/>
      </w:rPr>
      <w:t xml:space="preserve"> </w:t>
    </w:r>
    <w:r w:rsidRPr="007851C3">
      <w:rPr>
        <w:rFonts w:ascii="Franklin Gothic Book" w:hAnsi="Franklin Gothic Book" w:cs="Arial"/>
        <w:color w:val="404040"/>
        <w:spacing w:val="2"/>
        <w:sz w:val="21"/>
        <w:szCs w:val="21"/>
      </w:rPr>
      <w:t>PROJECT REVIEW REPORT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9645F" w14:textId="77777777" w:rsidR="0035458C" w:rsidRPr="00F83EA8" w:rsidRDefault="0035458C" w:rsidP="0035458C">
    <w:pPr>
      <w:pStyle w:val="Header"/>
      <w:spacing w:after="0"/>
      <w:jc w:val="right"/>
    </w:pPr>
  </w:p>
</w:hdr>
</file>

<file path=word/intelligence2.xml><?xml version="1.0" encoding="utf-8"?>
<int2:intelligence xmlns:int2="http://schemas.microsoft.com/office/intelligence/2020/intelligence" xmlns:oel="http://schemas.microsoft.com/office/2019/extlst">
  <int2:observations>
    <int2:textHash int2:hashCode="ZAck+Zd9IgHrOZ" int2:id="Ytmbauz5">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C826D"/>
    <w:multiLevelType w:val="hybridMultilevel"/>
    <w:tmpl w:val="74FAF7BA"/>
    <w:lvl w:ilvl="0" w:tplc="9C28515E">
      <w:start w:val="1"/>
      <w:numFmt w:val="decimal"/>
      <w:lvlText w:val="%1."/>
      <w:lvlJc w:val="left"/>
      <w:pPr>
        <w:ind w:left="720" w:hanging="360"/>
      </w:pPr>
    </w:lvl>
    <w:lvl w:ilvl="1" w:tplc="E8AA3F7E">
      <w:start w:val="1"/>
      <w:numFmt w:val="lowerLetter"/>
      <w:lvlText w:val="%2."/>
      <w:lvlJc w:val="left"/>
      <w:pPr>
        <w:ind w:left="1440" w:hanging="360"/>
      </w:pPr>
    </w:lvl>
    <w:lvl w:ilvl="2" w:tplc="4C42D354">
      <w:start w:val="1"/>
      <w:numFmt w:val="lowerRoman"/>
      <w:lvlText w:val="%3."/>
      <w:lvlJc w:val="right"/>
      <w:pPr>
        <w:ind w:left="2160" w:hanging="180"/>
      </w:pPr>
    </w:lvl>
    <w:lvl w:ilvl="3" w:tplc="C1380D08">
      <w:start w:val="1"/>
      <w:numFmt w:val="decimal"/>
      <w:lvlText w:val="%4."/>
      <w:lvlJc w:val="left"/>
      <w:pPr>
        <w:ind w:left="2880" w:hanging="360"/>
      </w:pPr>
    </w:lvl>
    <w:lvl w:ilvl="4" w:tplc="65364764">
      <w:start w:val="1"/>
      <w:numFmt w:val="lowerLetter"/>
      <w:lvlText w:val="%5."/>
      <w:lvlJc w:val="left"/>
      <w:pPr>
        <w:ind w:left="3600" w:hanging="360"/>
      </w:pPr>
    </w:lvl>
    <w:lvl w:ilvl="5" w:tplc="5ABC6EF4">
      <w:start w:val="1"/>
      <w:numFmt w:val="lowerRoman"/>
      <w:lvlText w:val="%6."/>
      <w:lvlJc w:val="right"/>
      <w:pPr>
        <w:ind w:left="4320" w:hanging="180"/>
      </w:pPr>
    </w:lvl>
    <w:lvl w:ilvl="6" w:tplc="0A8277E6">
      <w:start w:val="1"/>
      <w:numFmt w:val="decimal"/>
      <w:lvlText w:val="%7."/>
      <w:lvlJc w:val="left"/>
      <w:pPr>
        <w:ind w:left="5040" w:hanging="360"/>
      </w:pPr>
    </w:lvl>
    <w:lvl w:ilvl="7" w:tplc="340C2C1A">
      <w:start w:val="1"/>
      <w:numFmt w:val="lowerLetter"/>
      <w:lvlText w:val="%8."/>
      <w:lvlJc w:val="left"/>
      <w:pPr>
        <w:ind w:left="5760" w:hanging="360"/>
      </w:pPr>
    </w:lvl>
    <w:lvl w:ilvl="8" w:tplc="4C969B06">
      <w:start w:val="1"/>
      <w:numFmt w:val="lowerRoman"/>
      <w:lvlText w:val="%9."/>
      <w:lvlJc w:val="right"/>
      <w:pPr>
        <w:ind w:left="6480" w:hanging="180"/>
      </w:pPr>
    </w:lvl>
  </w:abstractNum>
  <w:abstractNum w:abstractNumId="1" w15:restartNumberingAfterBreak="0">
    <w:nsid w:val="2CC956FE"/>
    <w:multiLevelType w:val="hybridMultilevel"/>
    <w:tmpl w:val="090EC9EA"/>
    <w:lvl w:ilvl="0" w:tplc="3BFE075A">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06E327"/>
    <w:multiLevelType w:val="hybridMultilevel"/>
    <w:tmpl w:val="C4A0A77E"/>
    <w:lvl w:ilvl="0" w:tplc="3BFE075A">
      <w:start w:val="1"/>
      <w:numFmt w:val="decimal"/>
      <w:lvlText w:val="%1."/>
      <w:lvlJc w:val="left"/>
      <w:pPr>
        <w:ind w:left="720" w:hanging="360"/>
      </w:pPr>
    </w:lvl>
    <w:lvl w:ilvl="1" w:tplc="53EABA8C">
      <w:start w:val="1"/>
      <w:numFmt w:val="lowerLetter"/>
      <w:lvlText w:val="%2."/>
      <w:lvlJc w:val="left"/>
      <w:pPr>
        <w:ind w:left="1440" w:hanging="360"/>
      </w:pPr>
    </w:lvl>
    <w:lvl w:ilvl="2" w:tplc="0DCEE442">
      <w:start w:val="1"/>
      <w:numFmt w:val="lowerRoman"/>
      <w:lvlText w:val="%3."/>
      <w:lvlJc w:val="right"/>
      <w:pPr>
        <w:ind w:left="2160" w:hanging="180"/>
      </w:pPr>
    </w:lvl>
    <w:lvl w:ilvl="3" w:tplc="4A2E2C8E">
      <w:start w:val="1"/>
      <w:numFmt w:val="decimal"/>
      <w:lvlText w:val="%4."/>
      <w:lvlJc w:val="left"/>
      <w:pPr>
        <w:ind w:left="2880" w:hanging="360"/>
      </w:pPr>
    </w:lvl>
    <w:lvl w:ilvl="4" w:tplc="ABF09340">
      <w:start w:val="1"/>
      <w:numFmt w:val="lowerLetter"/>
      <w:lvlText w:val="%5."/>
      <w:lvlJc w:val="left"/>
      <w:pPr>
        <w:ind w:left="3600" w:hanging="360"/>
      </w:pPr>
    </w:lvl>
    <w:lvl w:ilvl="5" w:tplc="841A775E">
      <w:start w:val="1"/>
      <w:numFmt w:val="lowerRoman"/>
      <w:lvlText w:val="%6."/>
      <w:lvlJc w:val="right"/>
      <w:pPr>
        <w:ind w:left="4320" w:hanging="180"/>
      </w:pPr>
    </w:lvl>
    <w:lvl w:ilvl="6" w:tplc="BC580B92">
      <w:start w:val="1"/>
      <w:numFmt w:val="decimal"/>
      <w:lvlText w:val="%7."/>
      <w:lvlJc w:val="left"/>
      <w:pPr>
        <w:ind w:left="5040" w:hanging="360"/>
      </w:pPr>
    </w:lvl>
    <w:lvl w:ilvl="7" w:tplc="5824B000">
      <w:start w:val="1"/>
      <w:numFmt w:val="lowerLetter"/>
      <w:lvlText w:val="%8."/>
      <w:lvlJc w:val="left"/>
      <w:pPr>
        <w:ind w:left="5760" w:hanging="360"/>
      </w:pPr>
    </w:lvl>
    <w:lvl w:ilvl="8" w:tplc="A3384C4E">
      <w:start w:val="1"/>
      <w:numFmt w:val="lowerRoman"/>
      <w:lvlText w:val="%9."/>
      <w:lvlJc w:val="right"/>
      <w:pPr>
        <w:ind w:left="6480" w:hanging="180"/>
      </w:pPr>
    </w:lvl>
  </w:abstractNum>
  <w:abstractNum w:abstractNumId="3" w15:restartNumberingAfterBreak="0">
    <w:nsid w:val="51C51422"/>
    <w:multiLevelType w:val="hybridMultilevel"/>
    <w:tmpl w:val="A726D19A"/>
    <w:lvl w:ilvl="0" w:tplc="81982314">
      <w:start w:val="1"/>
      <w:numFmt w:val="decimal"/>
      <w:lvlText w:val="%1."/>
      <w:lvlJc w:val="left"/>
      <w:pPr>
        <w:ind w:left="720" w:hanging="360"/>
      </w:pPr>
    </w:lvl>
    <w:lvl w:ilvl="1" w:tplc="281C391E">
      <w:start w:val="1"/>
      <w:numFmt w:val="lowerLetter"/>
      <w:lvlText w:val="%2."/>
      <w:lvlJc w:val="left"/>
      <w:pPr>
        <w:ind w:left="1440" w:hanging="360"/>
      </w:pPr>
    </w:lvl>
    <w:lvl w:ilvl="2" w:tplc="801879D0">
      <w:start w:val="1"/>
      <w:numFmt w:val="lowerRoman"/>
      <w:lvlText w:val="%3."/>
      <w:lvlJc w:val="right"/>
      <w:pPr>
        <w:ind w:left="2160" w:hanging="180"/>
      </w:pPr>
    </w:lvl>
    <w:lvl w:ilvl="3" w:tplc="B8ECE882">
      <w:start w:val="1"/>
      <w:numFmt w:val="decimal"/>
      <w:lvlText w:val="%4."/>
      <w:lvlJc w:val="left"/>
      <w:pPr>
        <w:ind w:left="2880" w:hanging="360"/>
      </w:pPr>
    </w:lvl>
    <w:lvl w:ilvl="4" w:tplc="69BA7636">
      <w:start w:val="1"/>
      <w:numFmt w:val="lowerLetter"/>
      <w:lvlText w:val="%5."/>
      <w:lvlJc w:val="left"/>
      <w:pPr>
        <w:ind w:left="3600" w:hanging="360"/>
      </w:pPr>
    </w:lvl>
    <w:lvl w:ilvl="5" w:tplc="5BFC2C74">
      <w:start w:val="1"/>
      <w:numFmt w:val="lowerRoman"/>
      <w:lvlText w:val="%6."/>
      <w:lvlJc w:val="right"/>
      <w:pPr>
        <w:ind w:left="4320" w:hanging="180"/>
      </w:pPr>
    </w:lvl>
    <w:lvl w:ilvl="6" w:tplc="DFAC5A10">
      <w:start w:val="1"/>
      <w:numFmt w:val="decimal"/>
      <w:lvlText w:val="%7."/>
      <w:lvlJc w:val="left"/>
      <w:pPr>
        <w:ind w:left="5040" w:hanging="360"/>
      </w:pPr>
    </w:lvl>
    <w:lvl w:ilvl="7" w:tplc="AB543918">
      <w:start w:val="1"/>
      <w:numFmt w:val="lowerLetter"/>
      <w:lvlText w:val="%8."/>
      <w:lvlJc w:val="left"/>
      <w:pPr>
        <w:ind w:left="5760" w:hanging="360"/>
      </w:pPr>
    </w:lvl>
    <w:lvl w:ilvl="8" w:tplc="C86460A8">
      <w:start w:val="1"/>
      <w:numFmt w:val="lowerRoman"/>
      <w:lvlText w:val="%9."/>
      <w:lvlJc w:val="right"/>
      <w:pPr>
        <w:ind w:left="6480" w:hanging="180"/>
      </w:pPr>
    </w:lvl>
  </w:abstractNum>
  <w:abstractNum w:abstractNumId="4" w15:restartNumberingAfterBreak="0">
    <w:nsid w:val="527635AF"/>
    <w:multiLevelType w:val="hybridMultilevel"/>
    <w:tmpl w:val="65E8F18E"/>
    <w:lvl w:ilvl="0" w:tplc="3BFE075A">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5326D7C4"/>
    <w:multiLevelType w:val="hybridMultilevel"/>
    <w:tmpl w:val="20969FA8"/>
    <w:lvl w:ilvl="0" w:tplc="628ABC16">
      <w:start w:val="1"/>
      <w:numFmt w:val="decimal"/>
      <w:lvlText w:val="%1."/>
      <w:lvlJc w:val="left"/>
      <w:pPr>
        <w:ind w:left="720" w:hanging="360"/>
      </w:pPr>
    </w:lvl>
    <w:lvl w:ilvl="1" w:tplc="46F8F970">
      <w:start w:val="1"/>
      <w:numFmt w:val="lowerLetter"/>
      <w:lvlText w:val="%2."/>
      <w:lvlJc w:val="left"/>
      <w:pPr>
        <w:ind w:left="1440" w:hanging="360"/>
      </w:pPr>
    </w:lvl>
    <w:lvl w:ilvl="2" w:tplc="E9F63A88">
      <w:start w:val="1"/>
      <w:numFmt w:val="lowerRoman"/>
      <w:lvlText w:val="%3."/>
      <w:lvlJc w:val="right"/>
      <w:pPr>
        <w:ind w:left="2160" w:hanging="180"/>
      </w:pPr>
    </w:lvl>
    <w:lvl w:ilvl="3" w:tplc="D2546912">
      <w:start w:val="1"/>
      <w:numFmt w:val="decimal"/>
      <w:lvlText w:val="%4."/>
      <w:lvlJc w:val="left"/>
      <w:pPr>
        <w:ind w:left="2880" w:hanging="360"/>
      </w:pPr>
    </w:lvl>
    <w:lvl w:ilvl="4" w:tplc="41FE3C06">
      <w:start w:val="1"/>
      <w:numFmt w:val="lowerLetter"/>
      <w:lvlText w:val="%5."/>
      <w:lvlJc w:val="left"/>
      <w:pPr>
        <w:ind w:left="3600" w:hanging="360"/>
      </w:pPr>
    </w:lvl>
    <w:lvl w:ilvl="5" w:tplc="1FD24748">
      <w:start w:val="1"/>
      <w:numFmt w:val="lowerRoman"/>
      <w:lvlText w:val="%6."/>
      <w:lvlJc w:val="right"/>
      <w:pPr>
        <w:ind w:left="4320" w:hanging="180"/>
      </w:pPr>
    </w:lvl>
    <w:lvl w:ilvl="6" w:tplc="E4902A80">
      <w:start w:val="1"/>
      <w:numFmt w:val="decimal"/>
      <w:lvlText w:val="%7."/>
      <w:lvlJc w:val="left"/>
      <w:pPr>
        <w:ind w:left="5040" w:hanging="360"/>
      </w:pPr>
    </w:lvl>
    <w:lvl w:ilvl="7" w:tplc="CA188694">
      <w:start w:val="1"/>
      <w:numFmt w:val="lowerLetter"/>
      <w:lvlText w:val="%8."/>
      <w:lvlJc w:val="left"/>
      <w:pPr>
        <w:ind w:left="5760" w:hanging="360"/>
      </w:pPr>
    </w:lvl>
    <w:lvl w:ilvl="8" w:tplc="83EEE498">
      <w:start w:val="1"/>
      <w:numFmt w:val="lowerRoman"/>
      <w:lvlText w:val="%9."/>
      <w:lvlJc w:val="right"/>
      <w:pPr>
        <w:ind w:left="6480" w:hanging="180"/>
      </w:pPr>
    </w:lvl>
  </w:abstractNum>
  <w:abstractNum w:abstractNumId="6" w15:restartNumberingAfterBreak="0">
    <w:nsid w:val="548A79DC"/>
    <w:multiLevelType w:val="hybridMultilevel"/>
    <w:tmpl w:val="74FAF7B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5F1B6917"/>
    <w:multiLevelType w:val="hybridMultilevel"/>
    <w:tmpl w:val="C2E07FAA"/>
    <w:lvl w:ilvl="0" w:tplc="3BFE075A">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6FCE0D03"/>
    <w:multiLevelType w:val="multilevel"/>
    <w:tmpl w:val="36A258E6"/>
    <w:lvl w:ilvl="0">
      <w:start w:val="1"/>
      <w:numFmt w:val="decimal"/>
      <w:pStyle w:val="Heading1"/>
      <w:lvlText w:val="%1"/>
      <w:lvlJc w:val="left"/>
      <w:pPr>
        <w:ind w:left="720" w:hanging="720"/>
      </w:pPr>
      <w:rPr>
        <w:rFonts w:hint="default"/>
        <w:color w:val="2B3A57"/>
      </w:rPr>
    </w:lvl>
    <w:lvl w:ilvl="1">
      <w:start w:val="1"/>
      <w:numFmt w:val="decimal"/>
      <w:pStyle w:val="Heading2"/>
      <w:lvlText w:val="%1.%2"/>
      <w:lvlJc w:val="left"/>
      <w:rPr>
        <w:rFonts w:ascii="Century Gothic" w:hAnsi="Century Gothic" w:cstheme="minorHAnsi" w:hint="default"/>
        <w:b w:val="0"/>
        <w:bCs w:val="0"/>
        <w:i w:val="0"/>
        <w:iCs w:val="0"/>
        <w:caps w:val="0"/>
        <w:smallCaps w:val="0"/>
        <w:strike w:val="0"/>
        <w:dstrike w:val="0"/>
        <w:vanish w:val="0"/>
        <w:webHidden w:val="0"/>
        <w:color w:val="057DA7"/>
        <w:spacing w:val="0"/>
        <w:kern w:val="0"/>
        <w:position w:val="0"/>
        <w:sz w:val="26"/>
        <w:szCs w:val="26"/>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2">
      <w:start w:val="1"/>
      <w:numFmt w:val="decimal"/>
      <w:pStyle w:val="Heading3"/>
      <w:lvlText w:val="%1.%2.%3"/>
      <w:lvlJc w:val="left"/>
      <w:rPr>
        <w:rFonts w:ascii="Century Gothic" w:hAnsi="Century Gothic" w:hint="default"/>
        <w:b w:val="0"/>
        <w:bCs w:val="0"/>
        <w:i w:val="0"/>
        <w:iCs w:val="0"/>
        <w:caps w:val="0"/>
        <w:smallCaps w:val="0"/>
        <w:strike w:val="0"/>
        <w:dstrike w:val="0"/>
        <w:noProof w:val="0"/>
        <w:vanish w:val="0"/>
        <w:color w:val="0685B2"/>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rPr>
        <w:rFonts w:hint="default"/>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3780" w:hanging="720"/>
      </w:pPr>
      <w:rPr>
        <w:rFonts w:hint="default"/>
        <w:color w:val="4472C4" w:themeColor="accent1"/>
      </w:rPr>
    </w:lvl>
    <w:lvl w:ilvl="5">
      <w:start w:val="1"/>
      <w:numFmt w:val="decimal"/>
      <w:lvlText w:val="%1.%2.%3.%4.%5.%6"/>
      <w:lvlJc w:val="left"/>
      <w:pPr>
        <w:ind w:left="-3780" w:hanging="720"/>
      </w:pPr>
      <w:rPr>
        <w:rFonts w:hint="default"/>
        <w:color w:val="4472C4" w:themeColor="accent1"/>
      </w:rPr>
    </w:lvl>
    <w:lvl w:ilvl="6">
      <w:start w:val="1"/>
      <w:numFmt w:val="decimal"/>
      <w:lvlText w:val="%1.%2.%3.%4.%5.%6.%7"/>
      <w:lvlJc w:val="left"/>
      <w:pPr>
        <w:ind w:left="-3780" w:hanging="720"/>
      </w:pPr>
      <w:rPr>
        <w:rFonts w:hint="default"/>
        <w:color w:val="4472C4" w:themeColor="accent1"/>
      </w:rPr>
    </w:lvl>
    <w:lvl w:ilvl="7">
      <w:start w:val="1"/>
      <w:numFmt w:val="decimal"/>
      <w:lvlText w:val="%1.%2.%3.%4.%5.%6.%7.%8"/>
      <w:lvlJc w:val="left"/>
      <w:pPr>
        <w:ind w:left="-3780" w:hanging="720"/>
      </w:pPr>
      <w:rPr>
        <w:rFonts w:hint="default"/>
        <w:color w:val="4472C4" w:themeColor="accent1"/>
      </w:rPr>
    </w:lvl>
    <w:lvl w:ilvl="8">
      <w:start w:val="1"/>
      <w:numFmt w:val="decimal"/>
      <w:lvlText w:val="%1.%2.%3.%4.%5.%6.%7.%8.%9"/>
      <w:lvlJc w:val="left"/>
      <w:pPr>
        <w:ind w:left="-3780" w:hanging="720"/>
      </w:pPr>
      <w:rPr>
        <w:rFonts w:hint="default"/>
        <w:color w:val="4472C4" w:themeColor="accent1"/>
      </w:rPr>
    </w:lvl>
  </w:abstractNum>
  <w:num w:numId="1" w16cid:durableId="262763612">
    <w:abstractNumId w:val="2"/>
  </w:num>
  <w:num w:numId="2" w16cid:durableId="1906645362">
    <w:abstractNumId w:val="3"/>
  </w:num>
  <w:num w:numId="3" w16cid:durableId="972640901">
    <w:abstractNumId w:val="5"/>
  </w:num>
  <w:num w:numId="4" w16cid:durableId="555896533">
    <w:abstractNumId w:val="0"/>
  </w:num>
  <w:num w:numId="5" w16cid:durableId="1486315293">
    <w:abstractNumId w:val="6"/>
  </w:num>
  <w:num w:numId="6" w16cid:durableId="1964655438">
    <w:abstractNumId w:val="8"/>
  </w:num>
  <w:num w:numId="7" w16cid:durableId="361637317">
    <w:abstractNumId w:val="1"/>
  </w:num>
  <w:num w:numId="8" w16cid:durableId="1193038711">
    <w:abstractNumId w:val="4"/>
  </w:num>
  <w:num w:numId="9" w16cid:durableId="12064818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74"/>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QzNjI2MjczMze0MLBU0lEKTi0uzszPAykwrAUALB8U/SwAAAA="/>
  </w:docVars>
  <w:rsids>
    <w:rsidRoot w:val="00F51F83"/>
    <w:rsid w:val="00016CEA"/>
    <w:rsid w:val="000336EF"/>
    <w:rsid w:val="00041496"/>
    <w:rsid w:val="00097313"/>
    <w:rsid w:val="000E6AFF"/>
    <w:rsid w:val="00136259"/>
    <w:rsid w:val="00173EB9"/>
    <w:rsid w:val="00176B20"/>
    <w:rsid w:val="00193A82"/>
    <w:rsid w:val="001B440E"/>
    <w:rsid w:val="001D45EE"/>
    <w:rsid w:val="001F150F"/>
    <w:rsid w:val="00204560"/>
    <w:rsid w:val="00243CC9"/>
    <w:rsid w:val="002921B8"/>
    <w:rsid w:val="002E39C9"/>
    <w:rsid w:val="002E6576"/>
    <w:rsid w:val="00315D1A"/>
    <w:rsid w:val="0035458C"/>
    <w:rsid w:val="003819F7"/>
    <w:rsid w:val="003B3804"/>
    <w:rsid w:val="003C5D87"/>
    <w:rsid w:val="003F4E78"/>
    <w:rsid w:val="004107B4"/>
    <w:rsid w:val="00425E8D"/>
    <w:rsid w:val="00452701"/>
    <w:rsid w:val="00481DE8"/>
    <w:rsid w:val="00493255"/>
    <w:rsid w:val="004F2E35"/>
    <w:rsid w:val="0055392B"/>
    <w:rsid w:val="00571784"/>
    <w:rsid w:val="00595C0C"/>
    <w:rsid w:val="00596289"/>
    <w:rsid w:val="005C2E03"/>
    <w:rsid w:val="005E02DE"/>
    <w:rsid w:val="00614874"/>
    <w:rsid w:val="00641331"/>
    <w:rsid w:val="00645DE6"/>
    <w:rsid w:val="006503FA"/>
    <w:rsid w:val="00656F62"/>
    <w:rsid w:val="00690659"/>
    <w:rsid w:val="006A326B"/>
    <w:rsid w:val="006B6783"/>
    <w:rsid w:val="006D76FD"/>
    <w:rsid w:val="00705F49"/>
    <w:rsid w:val="00706562"/>
    <w:rsid w:val="00716A5C"/>
    <w:rsid w:val="00754271"/>
    <w:rsid w:val="007772FF"/>
    <w:rsid w:val="007806C1"/>
    <w:rsid w:val="008B1F2F"/>
    <w:rsid w:val="009134B3"/>
    <w:rsid w:val="00943874"/>
    <w:rsid w:val="009A049D"/>
    <w:rsid w:val="009B271A"/>
    <w:rsid w:val="00A210A2"/>
    <w:rsid w:val="00A358AD"/>
    <w:rsid w:val="00A471B6"/>
    <w:rsid w:val="00A62118"/>
    <w:rsid w:val="00A67A2B"/>
    <w:rsid w:val="00A83523"/>
    <w:rsid w:val="00A91816"/>
    <w:rsid w:val="00AB2A50"/>
    <w:rsid w:val="00AB6D3A"/>
    <w:rsid w:val="00AE6154"/>
    <w:rsid w:val="00AF11F4"/>
    <w:rsid w:val="00B15961"/>
    <w:rsid w:val="00B55B9D"/>
    <w:rsid w:val="00B74561"/>
    <w:rsid w:val="00BC5DEB"/>
    <w:rsid w:val="00BE0DB9"/>
    <w:rsid w:val="00BF3DC2"/>
    <w:rsid w:val="00C35FCF"/>
    <w:rsid w:val="00C42E38"/>
    <w:rsid w:val="00C46C4C"/>
    <w:rsid w:val="00C518DC"/>
    <w:rsid w:val="00C533A3"/>
    <w:rsid w:val="00C82DA0"/>
    <w:rsid w:val="00C96EF8"/>
    <w:rsid w:val="00CD3146"/>
    <w:rsid w:val="00D15D90"/>
    <w:rsid w:val="00D33F9E"/>
    <w:rsid w:val="00D663BA"/>
    <w:rsid w:val="00DD11FC"/>
    <w:rsid w:val="00E05961"/>
    <w:rsid w:val="00E4718C"/>
    <w:rsid w:val="00E9171B"/>
    <w:rsid w:val="00EA28AA"/>
    <w:rsid w:val="00EC26F5"/>
    <w:rsid w:val="00ED339A"/>
    <w:rsid w:val="00F14274"/>
    <w:rsid w:val="00F30C95"/>
    <w:rsid w:val="00F51F83"/>
    <w:rsid w:val="00FC116D"/>
    <w:rsid w:val="00FC4474"/>
    <w:rsid w:val="00FE14E7"/>
    <w:rsid w:val="00FE3835"/>
    <w:rsid w:val="0A2A5456"/>
    <w:rsid w:val="0B1D4F22"/>
    <w:rsid w:val="0E889942"/>
    <w:rsid w:val="0EF0BE17"/>
    <w:rsid w:val="0F061644"/>
    <w:rsid w:val="118FA6FF"/>
    <w:rsid w:val="11D5A2C0"/>
    <w:rsid w:val="13E7DB38"/>
    <w:rsid w:val="166E3589"/>
    <w:rsid w:val="178A24F5"/>
    <w:rsid w:val="180D8A18"/>
    <w:rsid w:val="18647D15"/>
    <w:rsid w:val="19233E7B"/>
    <w:rsid w:val="1925F556"/>
    <w:rsid w:val="25E89926"/>
    <w:rsid w:val="29206865"/>
    <w:rsid w:val="2D7F958E"/>
    <w:rsid w:val="31303F07"/>
    <w:rsid w:val="320A2738"/>
    <w:rsid w:val="3247E27A"/>
    <w:rsid w:val="3320DAD3"/>
    <w:rsid w:val="3796D56B"/>
    <w:rsid w:val="38B21D02"/>
    <w:rsid w:val="38C23692"/>
    <w:rsid w:val="3E147336"/>
    <w:rsid w:val="3E935284"/>
    <w:rsid w:val="40BDA25C"/>
    <w:rsid w:val="41783D94"/>
    <w:rsid w:val="42FA963A"/>
    <w:rsid w:val="43F4CFA9"/>
    <w:rsid w:val="4496669B"/>
    <w:rsid w:val="45F7266B"/>
    <w:rsid w:val="47A88A4A"/>
    <w:rsid w:val="47E33E43"/>
    <w:rsid w:val="4A01A674"/>
    <w:rsid w:val="4D828992"/>
    <w:rsid w:val="4FA49895"/>
    <w:rsid w:val="5390E33A"/>
    <w:rsid w:val="54889DAD"/>
    <w:rsid w:val="5683BFDE"/>
    <w:rsid w:val="5D0351CF"/>
    <w:rsid w:val="6152F5B9"/>
    <w:rsid w:val="61AAE8B4"/>
    <w:rsid w:val="6384F934"/>
    <w:rsid w:val="651F3450"/>
    <w:rsid w:val="69EC7E8E"/>
    <w:rsid w:val="6A65F58D"/>
    <w:rsid w:val="6FF03488"/>
    <w:rsid w:val="704EE774"/>
    <w:rsid w:val="72659937"/>
    <w:rsid w:val="73984F34"/>
    <w:rsid w:val="74C3A5AB"/>
    <w:rsid w:val="7B32E72F"/>
    <w:rsid w:val="7F5E4AE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0BDC6"/>
  <w15:docId w15:val="{2706F8C0-2715-E44F-9C7C-8DFF8C58B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F83"/>
    <w:pPr>
      <w:spacing w:after="240" w:line="288" w:lineRule="auto"/>
    </w:pPr>
    <w:rPr>
      <w:rFonts w:ascii="Arial" w:eastAsia="MS Mincho" w:hAnsi="Arial" w:cs="Times New Roman"/>
      <w:sz w:val="20"/>
      <w:lang w:val="en-GB"/>
    </w:rPr>
  </w:style>
  <w:style w:type="paragraph" w:styleId="Heading1">
    <w:name w:val="heading 1"/>
    <w:basedOn w:val="Normal"/>
    <w:next w:val="Normal"/>
    <w:link w:val="Heading1Char"/>
    <w:uiPriority w:val="9"/>
    <w:qFormat/>
    <w:rsid w:val="00754271"/>
    <w:pPr>
      <w:numPr>
        <w:numId w:val="6"/>
      </w:numPr>
      <w:spacing w:before="480" w:after="120" w:line="264" w:lineRule="auto"/>
      <w:outlineLvl w:val="0"/>
    </w:pPr>
    <w:rPr>
      <w:rFonts w:ascii="Century Gothic" w:eastAsiaTheme="majorEastAsia" w:hAnsi="Century Gothic" w:cstheme="majorBidi"/>
      <w:caps/>
      <w:color w:val="2B3A57"/>
      <w:kern w:val="21"/>
      <w:sz w:val="48"/>
      <w:szCs w:val="72"/>
      <w:lang w:val="en-US"/>
    </w:rPr>
  </w:style>
  <w:style w:type="paragraph" w:styleId="Heading2">
    <w:name w:val="heading 2"/>
    <w:basedOn w:val="Heading1"/>
    <w:next w:val="Normal"/>
    <w:link w:val="Heading2Char"/>
    <w:uiPriority w:val="9"/>
    <w:unhideWhenUsed/>
    <w:qFormat/>
    <w:rsid w:val="00754271"/>
    <w:pPr>
      <w:numPr>
        <w:ilvl w:val="1"/>
      </w:numPr>
      <w:spacing w:before="360" w:after="80"/>
      <w:outlineLvl w:val="1"/>
    </w:pPr>
    <w:rPr>
      <w:rFonts w:cs="Arial"/>
      <w:caps w:val="0"/>
      <w:color w:val="057299"/>
      <w:sz w:val="26"/>
      <w:szCs w:val="22"/>
    </w:rPr>
  </w:style>
  <w:style w:type="paragraph" w:styleId="Heading3">
    <w:name w:val="heading 3"/>
    <w:basedOn w:val="Normal"/>
    <w:next w:val="Normal"/>
    <w:link w:val="Heading3Char"/>
    <w:uiPriority w:val="9"/>
    <w:unhideWhenUsed/>
    <w:qFormat/>
    <w:rsid w:val="00754271"/>
    <w:pPr>
      <w:numPr>
        <w:ilvl w:val="2"/>
        <w:numId w:val="6"/>
      </w:numPr>
      <w:spacing w:before="240" w:after="60" w:line="276" w:lineRule="auto"/>
      <w:outlineLvl w:val="2"/>
    </w:pPr>
    <w:rPr>
      <w:rFonts w:ascii="Century Gothic" w:eastAsiaTheme="majorEastAsia" w:hAnsi="Century Gothic" w:cs="Arial"/>
      <w:color w:val="0685B2"/>
      <w:kern w:val="21"/>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51F83"/>
    <w:pPr>
      <w:tabs>
        <w:tab w:val="center" w:pos="4153"/>
        <w:tab w:val="right" w:pos="8306"/>
      </w:tabs>
    </w:pPr>
    <w:rPr>
      <w:rFonts w:ascii="Times New Roman" w:hAnsi="Times New Roman"/>
      <w:sz w:val="24"/>
    </w:rPr>
  </w:style>
  <w:style w:type="character" w:customStyle="1" w:styleId="HeaderChar">
    <w:name w:val="Header Char"/>
    <w:basedOn w:val="DefaultParagraphFont"/>
    <w:link w:val="Header"/>
    <w:uiPriority w:val="99"/>
    <w:rsid w:val="00F51F83"/>
    <w:rPr>
      <w:rFonts w:ascii="Times New Roman" w:eastAsia="MS Mincho" w:hAnsi="Times New Roman" w:cs="Times New Roman"/>
      <w:lang w:val="en-GB"/>
    </w:rPr>
  </w:style>
  <w:style w:type="paragraph" w:styleId="Footer">
    <w:name w:val="footer"/>
    <w:basedOn w:val="Normal"/>
    <w:link w:val="FooterChar"/>
    <w:uiPriority w:val="99"/>
    <w:rsid w:val="00F51F83"/>
    <w:pPr>
      <w:tabs>
        <w:tab w:val="center" w:pos="4153"/>
        <w:tab w:val="right" w:pos="8306"/>
      </w:tabs>
    </w:pPr>
    <w:rPr>
      <w:rFonts w:ascii="Times New Roman" w:hAnsi="Times New Roman"/>
      <w:sz w:val="24"/>
    </w:rPr>
  </w:style>
  <w:style w:type="character" w:customStyle="1" w:styleId="FooterChar">
    <w:name w:val="Footer Char"/>
    <w:basedOn w:val="DefaultParagraphFont"/>
    <w:link w:val="Footer"/>
    <w:uiPriority w:val="99"/>
    <w:rsid w:val="00F51F83"/>
    <w:rPr>
      <w:rFonts w:ascii="Times New Roman" w:eastAsia="MS Mincho" w:hAnsi="Times New Roman" w:cs="Times New Roman"/>
      <w:lang w:val="en-GB"/>
    </w:rPr>
  </w:style>
  <w:style w:type="character" w:styleId="PageNumber">
    <w:name w:val="page number"/>
    <w:basedOn w:val="DefaultParagraphFont"/>
    <w:rsid w:val="00F51F83"/>
  </w:style>
  <w:style w:type="character" w:styleId="CommentReference">
    <w:name w:val="annotation reference"/>
    <w:uiPriority w:val="99"/>
    <w:semiHidden/>
    <w:unhideWhenUsed/>
    <w:rsid w:val="00F51F83"/>
    <w:rPr>
      <w:sz w:val="16"/>
      <w:szCs w:val="16"/>
    </w:rPr>
  </w:style>
  <w:style w:type="paragraph" w:styleId="CommentText">
    <w:name w:val="annotation text"/>
    <w:basedOn w:val="Normal"/>
    <w:link w:val="CommentTextChar"/>
    <w:uiPriority w:val="99"/>
    <w:unhideWhenUsed/>
    <w:rsid w:val="00F51F83"/>
    <w:rPr>
      <w:szCs w:val="20"/>
    </w:rPr>
  </w:style>
  <w:style w:type="character" w:customStyle="1" w:styleId="CommentTextChar">
    <w:name w:val="Comment Text Char"/>
    <w:basedOn w:val="DefaultParagraphFont"/>
    <w:link w:val="CommentText"/>
    <w:uiPriority w:val="99"/>
    <w:rsid w:val="00F51F83"/>
    <w:rPr>
      <w:rFonts w:ascii="Arial" w:eastAsia="MS Mincho" w:hAnsi="Arial" w:cs="Times New Roman"/>
      <w:sz w:val="20"/>
      <w:szCs w:val="20"/>
      <w:lang w:val="en-GB"/>
    </w:rPr>
  </w:style>
  <w:style w:type="paragraph" w:styleId="ListParagraph">
    <w:name w:val="List Paragraph"/>
    <w:basedOn w:val="Normal"/>
    <w:uiPriority w:val="34"/>
    <w:qFormat/>
    <w:rsid w:val="00F51F83"/>
    <w:pPr>
      <w:ind w:left="720"/>
      <w:contextualSpacing/>
    </w:pPr>
  </w:style>
  <w:style w:type="table" w:styleId="TableGrid">
    <w:name w:val="Table Grid"/>
    <w:basedOn w:val="TableNormal"/>
    <w:uiPriority w:val="59"/>
    <w:rsid w:val="00F51F83"/>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B271A"/>
    <w:rPr>
      <w:rFonts w:ascii="Arial" w:eastAsia="MS Mincho" w:hAnsi="Arial" w:cs="Times New Roman"/>
      <w:sz w:val="20"/>
      <w:lang w:val="en-GB"/>
    </w:rPr>
  </w:style>
  <w:style w:type="character" w:customStyle="1" w:styleId="Heading1Char">
    <w:name w:val="Heading 1 Char"/>
    <w:basedOn w:val="DefaultParagraphFont"/>
    <w:link w:val="Heading1"/>
    <w:uiPriority w:val="9"/>
    <w:rsid w:val="00754271"/>
    <w:rPr>
      <w:rFonts w:ascii="Century Gothic" w:eastAsiaTheme="majorEastAsia" w:hAnsi="Century Gothic" w:cstheme="majorBidi"/>
      <w:caps/>
      <w:color w:val="2B3A57"/>
      <w:kern w:val="21"/>
      <w:sz w:val="48"/>
      <w:szCs w:val="72"/>
    </w:rPr>
  </w:style>
  <w:style w:type="character" w:customStyle="1" w:styleId="Heading2Char">
    <w:name w:val="Heading 2 Char"/>
    <w:basedOn w:val="DefaultParagraphFont"/>
    <w:link w:val="Heading2"/>
    <w:uiPriority w:val="9"/>
    <w:rsid w:val="00754271"/>
    <w:rPr>
      <w:rFonts w:ascii="Century Gothic" w:eastAsiaTheme="majorEastAsia" w:hAnsi="Century Gothic" w:cs="Arial"/>
      <w:color w:val="057299"/>
      <w:kern w:val="21"/>
      <w:sz w:val="26"/>
      <w:szCs w:val="22"/>
    </w:rPr>
  </w:style>
  <w:style w:type="character" w:customStyle="1" w:styleId="Heading3Char">
    <w:name w:val="Heading 3 Char"/>
    <w:basedOn w:val="DefaultParagraphFont"/>
    <w:link w:val="Heading3"/>
    <w:uiPriority w:val="9"/>
    <w:rsid w:val="00754271"/>
    <w:rPr>
      <w:rFonts w:ascii="Century Gothic" w:eastAsiaTheme="majorEastAsia" w:hAnsi="Century Gothic" w:cs="Arial"/>
      <w:color w:val="0685B2"/>
      <w:kern w:val="21"/>
      <w:sz w:val="22"/>
      <w:szCs w:val="22"/>
    </w:rPr>
  </w:style>
  <w:style w:type="paragraph" w:styleId="CommentSubject">
    <w:name w:val="annotation subject"/>
    <w:basedOn w:val="CommentText"/>
    <w:next w:val="CommentText"/>
    <w:link w:val="CommentSubjectChar"/>
    <w:uiPriority w:val="99"/>
    <w:semiHidden/>
    <w:unhideWhenUsed/>
    <w:rsid w:val="00EC26F5"/>
    <w:pPr>
      <w:spacing w:line="240" w:lineRule="auto"/>
    </w:pPr>
    <w:rPr>
      <w:b/>
      <w:bCs/>
    </w:rPr>
  </w:style>
  <w:style w:type="character" w:customStyle="1" w:styleId="CommentSubjectChar">
    <w:name w:val="Comment Subject Char"/>
    <w:basedOn w:val="CommentTextChar"/>
    <w:link w:val="CommentSubject"/>
    <w:uiPriority w:val="99"/>
    <w:semiHidden/>
    <w:rsid w:val="00EC26F5"/>
    <w:rPr>
      <w:rFonts w:ascii="Arial" w:eastAsia="MS Mincho" w:hAnsi="Arial"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DC1F0F2D97C04690DF7AC407C65BA5" ma:contentTypeVersion="18" ma:contentTypeDescription="Create a new document." ma:contentTypeScope="" ma:versionID="ce81e4aee0f712faefd9820deb27ee0e">
  <xsd:schema xmlns:xsd="http://www.w3.org/2001/XMLSchema" xmlns:xs="http://www.w3.org/2001/XMLSchema" xmlns:p="http://schemas.microsoft.com/office/2006/metadata/properties" xmlns:ns2="5944c9fc-9421-4c39-b608-61ce31788618" xmlns:ns3="3ba820af-9c36-47fb-8383-9944acc4573c" targetNamespace="http://schemas.microsoft.com/office/2006/metadata/properties" ma:root="true" ma:fieldsID="7bdc4b4a08b007d792ed38a33076b8da" ns2:_="" ns3:_="">
    <xsd:import namespace="5944c9fc-9421-4c39-b608-61ce31788618"/>
    <xsd:import namespace="3ba820af-9c36-47fb-8383-9944acc4573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4c9fc-9421-4c39-b608-61ce317886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b97863a-9c53-4d79-aa62-b4edf9878b66"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a820af-9c36-47fb-8383-9944acc4573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4e236bb-6ba1-491a-998c-53c379aa7070}" ma:internalName="TaxCatchAll" ma:showField="CatchAllData" ma:web="3ba820af-9c36-47fb-8383-9944acc457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ba820af-9c36-47fb-8383-9944acc4573c" xsi:nil="true"/>
    <lcf76f155ced4ddcb4097134ff3c332f xmlns="5944c9fc-9421-4c39-b608-61ce3178861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0A8B26D-CAD6-44EA-9AA4-7FDE86DA3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4c9fc-9421-4c39-b608-61ce31788618"/>
    <ds:schemaRef ds:uri="3ba820af-9c36-47fb-8383-9944acc457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64B9E3-E244-4478-B46E-29D36EE97DD7}">
  <ds:schemaRefs>
    <ds:schemaRef ds:uri="http://schemas.microsoft.com/sharepoint/v3/contenttype/forms"/>
  </ds:schemaRefs>
</ds:datastoreItem>
</file>

<file path=customXml/itemProps3.xml><?xml version="1.0" encoding="utf-8"?>
<ds:datastoreItem xmlns:ds="http://schemas.openxmlformats.org/officeDocument/2006/customXml" ds:itemID="{D5C74C5E-8DE6-4B49-94CE-64D073066EBD}">
  <ds:schemaRefs>
    <ds:schemaRef ds:uri="http://schemas.microsoft.com/office/2006/metadata/properties"/>
    <ds:schemaRef ds:uri="http://schemas.microsoft.com/office/infopath/2007/PartnerControls"/>
    <ds:schemaRef ds:uri="3ba820af-9c36-47fb-8383-9944acc4573c"/>
    <ds:schemaRef ds:uri="5944c9fc-9421-4c39-b608-61ce31788618"/>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2500</Words>
  <Characters>14251</Characters>
  <Application>Microsoft Office Word</Application>
  <DocSecurity>0</DocSecurity>
  <Lines>118</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Palak  Sharma</dc:creator>
  <cp:keywords/>
  <dc:description/>
  <cp:lastModifiedBy>Palak  Sharma</cp:lastModifiedBy>
  <cp:revision>4</cp:revision>
  <dcterms:created xsi:type="dcterms:W3CDTF">2023-02-24T15:20:00Z</dcterms:created>
  <dcterms:modified xsi:type="dcterms:W3CDTF">2023-02-24T16:21:00Z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0x010100CDDC1F0F2D97C04690DF7AC407C65BA5</vt:lpwstr>
  </property>
  <property fmtid="{D5CDD505-2E9C-101B-9397-08002B2CF9AE}" pid="3" name="MediaServiceImageTags">
    <vt:lpwstr/>
  </property>
</Properties>
</file>